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02" w:rsidRPr="00310217" w:rsidRDefault="00BC1402" w:rsidP="005536F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E45C2" w:rsidRPr="00310217" w:rsidRDefault="005E45C2" w:rsidP="005536F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4E7E" w:rsidRPr="00310217" w:rsidRDefault="00464E7E" w:rsidP="005536F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F67038" w:rsidRPr="00310217" w:rsidRDefault="00052AEF" w:rsidP="005536F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310217">
        <w:rPr>
          <w:rFonts w:ascii="Arial Narrow" w:hAnsi="Arial Narrow"/>
          <w:b/>
          <w:color w:val="000000" w:themeColor="text1"/>
          <w:sz w:val="28"/>
          <w:szCs w:val="28"/>
        </w:rPr>
        <w:t>SPRAWOZDANIE Z</w:t>
      </w:r>
      <w:r w:rsidR="00CA191C" w:rsidRPr="00310217">
        <w:rPr>
          <w:rFonts w:ascii="Arial Narrow" w:hAnsi="Arial Narrow"/>
          <w:b/>
          <w:color w:val="000000" w:themeColor="text1"/>
          <w:sz w:val="28"/>
          <w:szCs w:val="28"/>
        </w:rPr>
        <w:t xml:space="preserve"> REALIZACJI</w:t>
      </w:r>
      <w:r w:rsidR="00F67038" w:rsidRPr="0031021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E34F6D" w:rsidRPr="00310217" w:rsidRDefault="00E34F6D" w:rsidP="005536F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310217">
        <w:rPr>
          <w:rFonts w:ascii="Arial Narrow" w:hAnsi="Arial Narrow"/>
          <w:b/>
          <w:color w:val="000000" w:themeColor="text1"/>
          <w:sz w:val="28"/>
          <w:szCs w:val="28"/>
        </w:rPr>
        <w:t>Program</w:t>
      </w:r>
      <w:r w:rsidR="000B0B73" w:rsidRPr="00310217">
        <w:rPr>
          <w:rFonts w:ascii="Arial Narrow" w:hAnsi="Arial Narrow"/>
          <w:b/>
          <w:color w:val="000000" w:themeColor="text1"/>
          <w:sz w:val="28"/>
          <w:szCs w:val="28"/>
        </w:rPr>
        <w:t>u</w:t>
      </w:r>
      <w:r w:rsidRPr="00310217">
        <w:rPr>
          <w:rFonts w:ascii="Arial Narrow" w:hAnsi="Arial Narrow"/>
          <w:b/>
          <w:color w:val="000000" w:themeColor="text1"/>
          <w:sz w:val="28"/>
          <w:szCs w:val="28"/>
        </w:rPr>
        <w:t xml:space="preserve"> współpracy </w:t>
      </w:r>
      <w:r w:rsidR="006E3763" w:rsidRPr="00310217">
        <w:rPr>
          <w:rFonts w:ascii="Arial Narrow" w:hAnsi="Arial Narrow"/>
          <w:b/>
          <w:color w:val="000000" w:themeColor="text1"/>
          <w:sz w:val="28"/>
          <w:szCs w:val="28"/>
        </w:rPr>
        <w:t>P</w:t>
      </w:r>
      <w:r w:rsidRPr="00310217">
        <w:rPr>
          <w:rFonts w:ascii="Arial Narrow" w:hAnsi="Arial Narrow"/>
          <w:b/>
          <w:color w:val="000000" w:themeColor="text1"/>
          <w:sz w:val="28"/>
          <w:szCs w:val="28"/>
        </w:rPr>
        <w:t xml:space="preserve">owiatu </w:t>
      </w:r>
      <w:r w:rsidR="006E3763" w:rsidRPr="00310217">
        <w:rPr>
          <w:rFonts w:ascii="Arial Narrow" w:hAnsi="Arial Narrow"/>
          <w:b/>
          <w:color w:val="000000" w:themeColor="text1"/>
          <w:sz w:val="28"/>
          <w:szCs w:val="28"/>
        </w:rPr>
        <w:t>W</w:t>
      </w:r>
      <w:r w:rsidRPr="00310217">
        <w:rPr>
          <w:rFonts w:ascii="Arial Narrow" w:hAnsi="Arial Narrow"/>
          <w:b/>
          <w:color w:val="000000" w:themeColor="text1"/>
          <w:sz w:val="28"/>
          <w:szCs w:val="28"/>
        </w:rPr>
        <w:t xml:space="preserve">ołomińskiego z organizacjami pozarządowymi </w:t>
      </w:r>
    </w:p>
    <w:p w:rsidR="003B39FD" w:rsidRPr="00310217" w:rsidRDefault="00E34F6D" w:rsidP="005536F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310217">
        <w:rPr>
          <w:rFonts w:ascii="Arial Narrow" w:hAnsi="Arial Narrow"/>
          <w:b/>
          <w:color w:val="000000" w:themeColor="text1"/>
          <w:sz w:val="28"/>
          <w:szCs w:val="28"/>
        </w:rPr>
        <w:t xml:space="preserve">oraz z podmiotami, o których mowa w art. 3 ust. 3 </w:t>
      </w:r>
    </w:p>
    <w:p w:rsidR="00F34B2C" w:rsidRPr="00310217" w:rsidRDefault="00E34F6D" w:rsidP="005536F0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310217">
        <w:rPr>
          <w:rFonts w:ascii="Arial Narrow" w:hAnsi="Arial Narrow"/>
          <w:b/>
          <w:color w:val="000000" w:themeColor="text1"/>
          <w:sz w:val="28"/>
          <w:szCs w:val="28"/>
        </w:rPr>
        <w:t xml:space="preserve">ustawy o działalności pożytku publicznego i o wolontariacie </w:t>
      </w:r>
      <w:r w:rsidR="00967345" w:rsidRPr="00310217">
        <w:rPr>
          <w:rFonts w:ascii="Arial Narrow" w:hAnsi="Arial Narrow"/>
          <w:b/>
          <w:color w:val="000000" w:themeColor="text1"/>
          <w:sz w:val="28"/>
          <w:szCs w:val="28"/>
        </w:rPr>
        <w:t>w roku</w:t>
      </w:r>
      <w:r w:rsidR="00B956A8" w:rsidRPr="00310217">
        <w:rPr>
          <w:rFonts w:ascii="Arial Narrow" w:hAnsi="Arial Narrow"/>
          <w:b/>
          <w:color w:val="000000" w:themeColor="text1"/>
          <w:sz w:val="28"/>
          <w:szCs w:val="28"/>
        </w:rPr>
        <w:t xml:space="preserve"> 201</w:t>
      </w:r>
      <w:r w:rsidR="00DB2032" w:rsidRPr="00310217">
        <w:rPr>
          <w:rFonts w:ascii="Arial Narrow" w:hAnsi="Arial Narrow"/>
          <w:b/>
          <w:color w:val="000000" w:themeColor="text1"/>
          <w:sz w:val="28"/>
          <w:szCs w:val="28"/>
        </w:rPr>
        <w:t>6</w:t>
      </w:r>
    </w:p>
    <w:p w:rsidR="00361760" w:rsidRPr="00310217" w:rsidRDefault="00361760" w:rsidP="005536F0">
      <w:pPr>
        <w:pStyle w:val="Tekstpodstawowywcity"/>
        <w:pBdr>
          <w:top w:val="single" w:sz="4" w:space="1" w:color="auto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B26AE" w:rsidRDefault="005B26AE" w:rsidP="005536F0">
      <w:pPr>
        <w:pStyle w:val="Tekstpodstawowywcity"/>
        <w:pBdr>
          <w:top w:val="single" w:sz="4" w:space="1" w:color="auto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Pr="00310217" w:rsidRDefault="004F6745" w:rsidP="005536F0">
      <w:pPr>
        <w:pStyle w:val="Tekstpodstawowywcity"/>
        <w:pBdr>
          <w:top w:val="single" w:sz="4" w:space="1" w:color="auto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B26AE" w:rsidRPr="00310217" w:rsidRDefault="005B26AE" w:rsidP="005536F0">
      <w:pPr>
        <w:pStyle w:val="Tekstpodstawowywcity"/>
        <w:pBdr>
          <w:top w:val="single" w:sz="4" w:space="1" w:color="auto"/>
        </w:pBdr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I. </w:t>
      </w:r>
      <w:r w:rsidR="006E3763" w:rsidRPr="0031021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WSTĘP</w:t>
      </w:r>
    </w:p>
    <w:p w:rsidR="005B26AE" w:rsidRPr="00310217" w:rsidRDefault="005B26AE" w:rsidP="005536F0">
      <w:pPr>
        <w:pStyle w:val="Tekstpodstawowywcity"/>
        <w:pBdr>
          <w:top w:val="single" w:sz="4" w:space="1" w:color="auto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B26AE" w:rsidRPr="00117E7C" w:rsidRDefault="005B26AE" w:rsidP="00796414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Zgodnie z przepisami ustawy z dnia 24 kwietnia </w:t>
      </w:r>
      <w:r w:rsidRPr="00117E7C">
        <w:rPr>
          <w:rFonts w:ascii="Arial Narrow" w:hAnsi="Arial Narrow"/>
          <w:color w:val="000000" w:themeColor="text1"/>
          <w:sz w:val="22"/>
          <w:szCs w:val="22"/>
        </w:rPr>
        <w:t>2003 r. o działalności pożytku publicznego i o wolontariacie</w:t>
      </w:r>
      <w:r w:rsidR="0046794B" w:rsidRPr="00117E7C">
        <w:rPr>
          <w:rFonts w:ascii="Arial Narrow" w:hAnsi="Arial Narrow"/>
          <w:color w:val="000000" w:themeColor="text1"/>
          <w:sz w:val="22"/>
          <w:szCs w:val="22"/>
        </w:rPr>
        <w:t xml:space="preserve"> (w treści sprawozdania „ustawa”)</w:t>
      </w:r>
      <w:r w:rsidR="00117E7C" w:rsidRPr="00117E7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17E7C">
        <w:rPr>
          <w:rFonts w:ascii="Arial Narrow" w:hAnsi="Arial Narrow"/>
          <w:color w:val="000000" w:themeColor="text1"/>
          <w:sz w:val="22"/>
          <w:szCs w:val="22"/>
        </w:rPr>
        <w:t xml:space="preserve">jednostka samorządu terytorialnego współpracuje z organizacjami </w:t>
      </w:r>
      <w:r w:rsidR="00C71117" w:rsidRPr="00117E7C">
        <w:rPr>
          <w:rFonts w:ascii="Arial Narrow" w:hAnsi="Arial Narrow"/>
          <w:color w:val="000000" w:themeColor="text1"/>
          <w:sz w:val="22"/>
          <w:szCs w:val="22"/>
        </w:rPr>
        <w:t xml:space="preserve">pozarządowymi 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br/>
      </w:r>
      <w:r w:rsidR="00C71117" w:rsidRPr="00117E7C">
        <w:rPr>
          <w:rFonts w:ascii="Arial Narrow" w:hAnsi="Arial Narrow"/>
          <w:color w:val="000000" w:themeColor="text1"/>
          <w:sz w:val="22"/>
          <w:szCs w:val="22"/>
        </w:rPr>
        <w:t xml:space="preserve">oraz podmiotami, </w:t>
      </w:r>
      <w:r w:rsidRPr="00117E7C">
        <w:rPr>
          <w:rFonts w:ascii="Arial Narrow" w:hAnsi="Arial Narrow"/>
          <w:color w:val="000000" w:themeColor="text1"/>
          <w:sz w:val="22"/>
          <w:szCs w:val="22"/>
        </w:rPr>
        <w:t>o których mowa w art. 3 ust. 3 ustawy</w:t>
      </w:r>
      <w:r w:rsidR="0046794B" w:rsidRPr="00117E7C">
        <w:rPr>
          <w:rFonts w:ascii="Arial Narrow" w:hAnsi="Arial Narrow"/>
          <w:color w:val="000000" w:themeColor="text1"/>
          <w:sz w:val="22"/>
          <w:szCs w:val="22"/>
        </w:rPr>
        <w:t xml:space="preserve"> (w treści sprawozdania „organizacje pozarządowe”)</w:t>
      </w:r>
      <w:r w:rsidRPr="00117E7C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361760" w:rsidRPr="00310217" w:rsidRDefault="005B26AE" w:rsidP="00796414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17E7C">
        <w:rPr>
          <w:rFonts w:ascii="Arial Narrow" w:hAnsi="Arial Narrow"/>
          <w:color w:val="000000" w:themeColor="text1"/>
          <w:sz w:val="22"/>
          <w:szCs w:val="22"/>
        </w:rPr>
        <w:t>Współpraca, mająca zarówno charakter finanso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wy jak i pozafinansowy, odbywa się w sferze zadań publicznych wymienionych w art. 4 ust. 1 ustawy, w oparciu o podstawowe zasady</w:t>
      </w:r>
      <w:r w:rsidR="00B956A8" w:rsidRPr="00310217">
        <w:rPr>
          <w:rFonts w:ascii="Arial Narrow" w:hAnsi="Arial Narrow"/>
          <w:color w:val="000000" w:themeColor="text1"/>
          <w:sz w:val="22"/>
          <w:szCs w:val="22"/>
        </w:rPr>
        <w:t>: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pomocniczości, suwerenności</w:t>
      </w:r>
      <w:r w:rsidR="00B956A8" w:rsidRPr="00310217">
        <w:rPr>
          <w:rFonts w:ascii="Arial Narrow" w:hAnsi="Arial Narrow"/>
          <w:color w:val="000000" w:themeColor="text1"/>
          <w:sz w:val="22"/>
          <w:szCs w:val="22"/>
        </w:rPr>
        <w:t xml:space="preserve"> stron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, partnerstwa, efektywności, uczciwej konkurencji i jawności.</w:t>
      </w:r>
    </w:p>
    <w:p w:rsidR="00B956A8" w:rsidRPr="00310217" w:rsidRDefault="005B26AE" w:rsidP="00796414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Ustawodawca, w art. 5a ust. 1, nakłada na jednostki samorządu terytorialnego obowiązek uchwalenia na rok kalendarzowy programu współpracy z organizacj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t>ami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pozarządowymi, 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t xml:space="preserve">którego projekt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winien być </w:t>
      </w:r>
      <w:r w:rsidR="00B956A8" w:rsidRPr="00310217">
        <w:rPr>
          <w:rFonts w:ascii="Arial Narrow" w:hAnsi="Arial Narrow"/>
          <w:color w:val="000000" w:themeColor="text1"/>
          <w:sz w:val="22"/>
          <w:szCs w:val="22"/>
        </w:rPr>
        <w:t xml:space="preserve">obligatoryjnie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skonsultowany z 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t>podmiotami działającymi w sferze pożytku publicznego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5B26AE" w:rsidRPr="00310217" w:rsidRDefault="005B26AE" w:rsidP="00796414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Do </w:t>
      </w:r>
      <w:r w:rsidR="006E3763" w:rsidRPr="00310217">
        <w:rPr>
          <w:rFonts w:ascii="Arial Narrow" w:hAnsi="Arial Narrow"/>
          <w:color w:val="000000" w:themeColor="text1"/>
          <w:sz w:val="22"/>
          <w:szCs w:val="22"/>
        </w:rPr>
        <w:t xml:space="preserve">dnia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3</w:t>
      </w:r>
      <w:r w:rsidR="00C8643F" w:rsidRPr="00310217">
        <w:rPr>
          <w:rFonts w:ascii="Arial Narrow" w:hAnsi="Arial Narrow"/>
          <w:color w:val="000000" w:themeColor="text1"/>
          <w:sz w:val="22"/>
          <w:szCs w:val="22"/>
        </w:rPr>
        <w:t>1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8643F" w:rsidRPr="00310217">
        <w:rPr>
          <w:rFonts w:ascii="Arial Narrow" w:hAnsi="Arial Narrow"/>
          <w:color w:val="000000" w:themeColor="text1"/>
          <w:sz w:val="22"/>
          <w:szCs w:val="22"/>
        </w:rPr>
        <w:t>maja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nast</w:t>
      </w:r>
      <w:r w:rsidR="00B956A8" w:rsidRPr="00310217">
        <w:rPr>
          <w:rFonts w:ascii="Arial Narrow" w:hAnsi="Arial Narrow"/>
          <w:color w:val="000000" w:themeColor="text1"/>
          <w:sz w:val="22"/>
          <w:szCs w:val="22"/>
        </w:rPr>
        <w:t>ę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pnego roku organ wykonawczy jednostki samorządu terytorialnego ma obowiązek przedłożyć organowi stanowiącemu </w:t>
      </w:r>
      <w:r w:rsidR="00B956A8" w:rsidRPr="00310217">
        <w:rPr>
          <w:rFonts w:ascii="Arial Narrow" w:hAnsi="Arial Narrow"/>
          <w:color w:val="000000" w:themeColor="text1"/>
          <w:sz w:val="22"/>
          <w:szCs w:val="22"/>
        </w:rPr>
        <w:t>sprawozdanie z realizacji programu współpracy.</w:t>
      </w:r>
    </w:p>
    <w:p w:rsidR="005B26AE" w:rsidRPr="00310217" w:rsidRDefault="005B26AE" w:rsidP="00796414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EC3D95" w:rsidRPr="00117E7C" w:rsidRDefault="00EC3D95" w:rsidP="00117E7C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17E7C">
        <w:rPr>
          <w:rFonts w:ascii="Arial Narrow" w:hAnsi="Arial Narrow"/>
          <w:sz w:val="22"/>
          <w:szCs w:val="22"/>
        </w:rPr>
        <w:t>Sprawozdanie z realizacji Programu współpracy</w:t>
      </w:r>
      <w:r w:rsidR="00117E7C" w:rsidRPr="00117E7C">
        <w:rPr>
          <w:rFonts w:ascii="Arial Narrow" w:hAnsi="Arial Narrow"/>
          <w:color w:val="000000" w:themeColor="text1"/>
          <w:sz w:val="22"/>
          <w:szCs w:val="22"/>
        </w:rPr>
        <w:t xml:space="preserve"> Powiatu Wołomińskiego z organizacjami pozarządowymi 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br/>
      </w:r>
      <w:r w:rsidR="00117E7C" w:rsidRPr="00117E7C">
        <w:rPr>
          <w:rFonts w:ascii="Arial Narrow" w:hAnsi="Arial Narrow"/>
          <w:color w:val="000000" w:themeColor="text1"/>
          <w:sz w:val="22"/>
          <w:szCs w:val="22"/>
        </w:rPr>
        <w:t>oraz z podmiotami, o których mowa w art. 3 ust. 3 ustawy o działalności pożytku publicznego i o wolontariacie w roku 2016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t xml:space="preserve"> (w treści sprawozdania „Program współpracy”) </w:t>
      </w:r>
      <w:r w:rsidRPr="00117E7C">
        <w:rPr>
          <w:rFonts w:ascii="Arial Narrow" w:hAnsi="Arial Narrow"/>
          <w:sz w:val="22"/>
          <w:szCs w:val="22"/>
        </w:rPr>
        <w:t>zostało sporządzone przez Wydział Spraw Obywatelskich Starostwa Powiatowego w Wołominie na podstawie informacji otrzymanych z poszczególnych komórek organizacyjnych Starostwa oraz od jednost</w:t>
      </w:r>
      <w:r w:rsidR="00117E7C">
        <w:rPr>
          <w:rFonts w:ascii="Arial Narrow" w:hAnsi="Arial Narrow"/>
          <w:sz w:val="22"/>
          <w:szCs w:val="22"/>
        </w:rPr>
        <w:t>ek</w:t>
      </w:r>
      <w:r w:rsidRPr="00117E7C">
        <w:rPr>
          <w:rFonts w:ascii="Arial Narrow" w:hAnsi="Arial Narrow"/>
          <w:sz w:val="22"/>
          <w:szCs w:val="22"/>
        </w:rPr>
        <w:t xml:space="preserve"> organizacyjn</w:t>
      </w:r>
      <w:r w:rsidR="00117E7C">
        <w:rPr>
          <w:rFonts w:ascii="Arial Narrow" w:hAnsi="Arial Narrow"/>
          <w:sz w:val="22"/>
          <w:szCs w:val="22"/>
        </w:rPr>
        <w:t>ych</w:t>
      </w:r>
      <w:r w:rsidRPr="00117E7C">
        <w:rPr>
          <w:rFonts w:ascii="Arial Narrow" w:hAnsi="Arial Narrow"/>
          <w:sz w:val="22"/>
          <w:szCs w:val="22"/>
        </w:rPr>
        <w:t xml:space="preserve"> Powiatu, które w </w:t>
      </w:r>
      <w:r w:rsidRPr="00310217">
        <w:rPr>
          <w:rFonts w:ascii="Arial Narrow" w:hAnsi="Arial Narrow"/>
          <w:sz w:val="22"/>
          <w:szCs w:val="22"/>
        </w:rPr>
        <w:t xml:space="preserve">ramach realizowanych zadań współpracują </w:t>
      </w:r>
      <w:r w:rsidR="00117E7C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 xml:space="preserve">z organizacjami pozarządowymi. </w:t>
      </w:r>
    </w:p>
    <w:p w:rsidR="00EC3D95" w:rsidRPr="00310217" w:rsidRDefault="00EC3D95" w:rsidP="00796414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BF2EB2" w:rsidRPr="00310217" w:rsidRDefault="00BF2EB2" w:rsidP="005536F0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1C41DD" w:rsidRPr="00310217" w:rsidRDefault="00B956A8" w:rsidP="005536F0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II. </w:t>
      </w:r>
      <w:r w:rsidR="006E3763" w:rsidRPr="0031021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A81CF9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KONSULTACJE SPOŁECZNE </w:t>
      </w:r>
      <w:r w:rsidR="00CA191C" w:rsidRPr="00310217">
        <w:rPr>
          <w:rFonts w:ascii="Arial Narrow" w:hAnsi="Arial Narrow"/>
          <w:b/>
          <w:color w:val="000000" w:themeColor="text1"/>
          <w:sz w:val="22"/>
          <w:szCs w:val="22"/>
        </w:rPr>
        <w:t>PROJEKTU PROGRAMU</w:t>
      </w:r>
      <w:r w:rsidR="007F52BF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WSPÓ</w:t>
      </w:r>
      <w:r w:rsidR="008E023F" w:rsidRPr="00310217">
        <w:rPr>
          <w:rFonts w:ascii="Arial Narrow" w:hAnsi="Arial Narrow"/>
          <w:b/>
          <w:color w:val="000000" w:themeColor="text1"/>
          <w:sz w:val="22"/>
          <w:szCs w:val="22"/>
        </w:rPr>
        <w:t>Ł</w:t>
      </w:r>
      <w:r w:rsidR="007F52BF" w:rsidRPr="00310217">
        <w:rPr>
          <w:rFonts w:ascii="Arial Narrow" w:hAnsi="Arial Narrow"/>
          <w:b/>
          <w:color w:val="000000" w:themeColor="text1"/>
          <w:sz w:val="22"/>
          <w:szCs w:val="22"/>
        </w:rPr>
        <w:t>PRACY</w:t>
      </w:r>
    </w:p>
    <w:p w:rsidR="00CA191C" w:rsidRPr="00310217" w:rsidRDefault="00CA191C" w:rsidP="005536F0">
      <w:pPr>
        <w:pStyle w:val="Tekstpodstawowywcity"/>
        <w:ind w:left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DB2032" w:rsidRPr="00310217" w:rsidRDefault="00D40D41" w:rsidP="005536F0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Konsultacje społeczne</w:t>
      </w:r>
      <w:r w:rsidR="00AF6098" w:rsidRPr="00310217">
        <w:rPr>
          <w:rFonts w:ascii="Arial Narrow" w:hAnsi="Arial Narrow"/>
          <w:color w:val="000000" w:themeColor="text1"/>
          <w:sz w:val="22"/>
          <w:szCs w:val="22"/>
        </w:rPr>
        <w:t xml:space="preserve"> projektu Programu współpracy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, wszczęte 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uchwał</w:t>
      </w:r>
      <w:r w:rsidR="00A5662B" w:rsidRPr="00310217">
        <w:rPr>
          <w:rFonts w:ascii="Arial Narrow" w:hAnsi="Arial Narrow"/>
          <w:color w:val="000000" w:themeColor="text1"/>
          <w:sz w:val="22"/>
          <w:szCs w:val="22"/>
        </w:rPr>
        <w:t>ą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 xml:space="preserve"> Zarządu Powiatu Wołomińskiego 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br/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nr IV-1</w:t>
      </w:r>
      <w:r w:rsidR="00DB2032" w:rsidRPr="00310217">
        <w:rPr>
          <w:rFonts w:ascii="Arial Narrow" w:hAnsi="Arial Narrow"/>
          <w:color w:val="000000" w:themeColor="text1"/>
          <w:sz w:val="22"/>
          <w:szCs w:val="22"/>
        </w:rPr>
        <w:t>73</w:t>
      </w:r>
      <w:r w:rsidR="00C8643F" w:rsidRPr="00310217">
        <w:rPr>
          <w:rFonts w:ascii="Arial Narrow" w:hAnsi="Arial Narrow"/>
          <w:color w:val="000000" w:themeColor="text1"/>
          <w:sz w:val="22"/>
          <w:szCs w:val="22"/>
        </w:rPr>
        <w:t>/201</w:t>
      </w:r>
      <w:r w:rsidR="00DB2032" w:rsidRPr="00310217">
        <w:rPr>
          <w:rFonts w:ascii="Arial Narrow" w:hAnsi="Arial Narrow"/>
          <w:color w:val="000000" w:themeColor="text1"/>
          <w:sz w:val="22"/>
          <w:szCs w:val="22"/>
        </w:rPr>
        <w:t>5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z dnia 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1</w:t>
      </w:r>
      <w:r w:rsidR="00DB2032" w:rsidRPr="00310217">
        <w:rPr>
          <w:rFonts w:ascii="Arial Narrow" w:hAnsi="Arial Narrow"/>
          <w:color w:val="000000" w:themeColor="text1"/>
          <w:sz w:val="22"/>
          <w:szCs w:val="22"/>
        </w:rPr>
        <w:t>4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B2032" w:rsidRPr="00310217">
        <w:rPr>
          <w:rFonts w:ascii="Arial Narrow" w:hAnsi="Arial Narrow"/>
          <w:color w:val="000000" w:themeColor="text1"/>
          <w:sz w:val="22"/>
          <w:szCs w:val="22"/>
        </w:rPr>
        <w:t>lipca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DB2032" w:rsidRPr="00310217">
        <w:rPr>
          <w:rFonts w:ascii="Arial Narrow" w:hAnsi="Arial Narrow"/>
          <w:color w:val="000000" w:themeColor="text1"/>
          <w:sz w:val="22"/>
          <w:szCs w:val="22"/>
        </w:rPr>
        <w:t>5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r</w:t>
      </w:r>
      <w:r w:rsidR="00726A46">
        <w:rPr>
          <w:rFonts w:ascii="Arial Narrow" w:hAnsi="Arial Narrow"/>
          <w:color w:val="000000" w:themeColor="text1"/>
          <w:sz w:val="22"/>
          <w:szCs w:val="22"/>
        </w:rPr>
        <w:t>.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>,</w:t>
      </w:r>
      <w:r w:rsidR="00117E7C">
        <w:rPr>
          <w:rFonts w:ascii="Arial Narrow" w:hAnsi="Arial Narrow" w:cs="Arial"/>
          <w:color w:val="000000" w:themeColor="text1"/>
          <w:sz w:val="22"/>
          <w:szCs w:val="22"/>
        </w:rPr>
        <w:t xml:space="preserve"> zrealizowane zostały </w:t>
      </w:r>
      <w:r w:rsidR="00052AEF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 III etapach </w:t>
      </w:r>
      <w:r w:rsidR="00052AEF" w:rsidRPr="00310217">
        <w:rPr>
          <w:rFonts w:ascii="Arial Narrow" w:hAnsi="Arial Narrow" w:cs="Arial"/>
          <w:sz w:val="22"/>
          <w:szCs w:val="22"/>
        </w:rPr>
        <w:t>w okresie lipiec – wrzesień 2015 r.</w:t>
      </w:r>
      <w:r w:rsidR="00117E7C">
        <w:rPr>
          <w:rFonts w:ascii="Arial Narrow" w:hAnsi="Arial Narrow" w:cs="Arial"/>
          <w:sz w:val="22"/>
          <w:szCs w:val="22"/>
        </w:rPr>
        <w:t>:</w:t>
      </w:r>
      <w:r w:rsidR="00052AEF" w:rsidRPr="00310217">
        <w:rPr>
          <w:rFonts w:ascii="Arial Narrow" w:hAnsi="Arial Narrow" w:cs="Arial"/>
          <w:sz w:val="22"/>
          <w:szCs w:val="22"/>
        </w:rPr>
        <w:t xml:space="preserve"> </w:t>
      </w:r>
      <w:r w:rsidR="00117E7C">
        <w:rPr>
          <w:rFonts w:ascii="Arial Narrow" w:hAnsi="Arial Narrow" w:cs="Arial"/>
          <w:sz w:val="22"/>
          <w:szCs w:val="22"/>
        </w:rPr>
        <w:br/>
      </w:r>
      <w:r w:rsidR="00052AEF" w:rsidRPr="00310217">
        <w:rPr>
          <w:rFonts w:ascii="Arial Narrow" w:hAnsi="Arial Narrow" w:cs="Arial"/>
          <w:sz w:val="22"/>
          <w:szCs w:val="22"/>
        </w:rPr>
        <w:t>z wykorzystaniem: strony internetowej Powiatu, formularza konsultacji, poprzez konsultacje międzywydziałowe, spotkania z Zespołem doradczo-inicjatywnym, mieszkańcami powiatu oraz organizacjami pozarządowymi.</w:t>
      </w:r>
    </w:p>
    <w:p w:rsidR="00D40D41" w:rsidRPr="00310217" w:rsidRDefault="00D40D41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Projekt Programu </w:t>
      </w:r>
      <w:r w:rsidR="00E47404" w:rsidRPr="00310217">
        <w:rPr>
          <w:rFonts w:ascii="Arial Narrow" w:hAnsi="Arial Narrow"/>
          <w:color w:val="000000" w:themeColor="text1"/>
          <w:sz w:val="22"/>
          <w:szCs w:val="22"/>
        </w:rPr>
        <w:t xml:space="preserve">współpracy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został pozytywnie zaopiniowany przez </w:t>
      </w:r>
      <w:r w:rsidR="00EA6066" w:rsidRPr="00310217">
        <w:rPr>
          <w:rFonts w:ascii="Arial Narrow" w:hAnsi="Arial Narrow"/>
          <w:color w:val="000000" w:themeColor="text1"/>
          <w:sz w:val="22"/>
          <w:szCs w:val="22"/>
        </w:rPr>
        <w:t xml:space="preserve">Zespół o charakterze doradczym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i inicjatywnym </w:t>
      </w:r>
      <w:r w:rsidR="00EA6066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>ds. współpracy z organizacjami pozarządowymi na posiedzeniu w dniu 2</w:t>
      </w:r>
      <w:r w:rsidR="00DB2032" w:rsidRPr="00310217">
        <w:rPr>
          <w:rFonts w:ascii="Arial Narrow" w:hAnsi="Arial Narrow"/>
          <w:color w:val="000000" w:themeColor="text1"/>
          <w:sz w:val="22"/>
          <w:szCs w:val="22"/>
        </w:rPr>
        <w:t>0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B2032" w:rsidRPr="00310217">
        <w:rPr>
          <w:rFonts w:ascii="Arial Narrow" w:hAnsi="Arial Narrow"/>
          <w:color w:val="000000" w:themeColor="text1"/>
          <w:sz w:val="22"/>
          <w:szCs w:val="22"/>
        </w:rPr>
        <w:t>października 2015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</w:p>
    <w:p w:rsidR="00A5662B" w:rsidRPr="00310217" w:rsidRDefault="00DB2032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Rada Powiatu Wołomińskiego przyjęła </w:t>
      </w:r>
      <w:r w:rsidR="005536F0" w:rsidRPr="00310217">
        <w:rPr>
          <w:rFonts w:ascii="Arial Narrow" w:hAnsi="Arial Narrow"/>
          <w:color w:val="000000" w:themeColor="text1"/>
          <w:sz w:val="22"/>
          <w:szCs w:val="22"/>
        </w:rPr>
        <w:t>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rogram współpracy uchwałą nr XIII-148/2015 na posiedzeniu w dniu 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>25 listopada 2015 r</w:t>
      </w:r>
      <w:r w:rsidR="00C822C5" w:rsidRPr="0031021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A5662B" w:rsidRPr="00310217" w:rsidRDefault="00A5662B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16838" w:rsidRPr="00310217" w:rsidRDefault="00D16838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A191C" w:rsidRPr="00310217" w:rsidRDefault="00EA6066" w:rsidP="005536F0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III . </w:t>
      </w:r>
      <w:r w:rsidR="004D6EF7" w:rsidRPr="0031021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F4431B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PODMIOTY </w:t>
      </w:r>
      <w:r w:rsidR="00CA191C" w:rsidRPr="00310217">
        <w:rPr>
          <w:rFonts w:ascii="Arial Narrow" w:hAnsi="Arial Narrow"/>
          <w:b/>
          <w:color w:val="000000" w:themeColor="text1"/>
          <w:sz w:val="22"/>
          <w:szCs w:val="22"/>
        </w:rPr>
        <w:t>PROGRAM</w:t>
      </w:r>
      <w:r w:rsidR="00F4431B" w:rsidRPr="00310217">
        <w:rPr>
          <w:rFonts w:ascii="Arial Narrow" w:hAnsi="Arial Narrow"/>
          <w:b/>
          <w:color w:val="000000" w:themeColor="text1"/>
          <w:sz w:val="22"/>
          <w:szCs w:val="22"/>
        </w:rPr>
        <w:t>U</w:t>
      </w:r>
      <w:r w:rsidR="00CA191C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WSPÓŁPRACY</w:t>
      </w:r>
    </w:p>
    <w:p w:rsidR="00CA191C" w:rsidRPr="00310217" w:rsidRDefault="00CA191C" w:rsidP="005536F0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F30249" w:rsidRPr="00310217" w:rsidRDefault="00F30249" w:rsidP="00F30249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W realizacji Programu uczestniczyły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</w:p>
    <w:p w:rsidR="00F30249" w:rsidRPr="00310217" w:rsidRDefault="00F30249" w:rsidP="00F30249">
      <w:pPr>
        <w:pStyle w:val="Tekstpodstawowy"/>
        <w:numPr>
          <w:ilvl w:val="0"/>
          <w:numId w:val="4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snapToGrid w:val="0"/>
          <w:color w:val="000000" w:themeColor="text1"/>
          <w:sz w:val="22"/>
          <w:szCs w:val="22"/>
        </w:rPr>
        <w:t>osoby prawne lub jednostki nieposiadające osobowości prawnej utworzone na podstawie przepisów ustaw, w tym fundacje i stowarzyszenia,</w:t>
      </w:r>
    </w:p>
    <w:p w:rsidR="00F30249" w:rsidRPr="00310217" w:rsidRDefault="00F30249" w:rsidP="00F30249">
      <w:pPr>
        <w:pStyle w:val="Tekstpodstawowy"/>
        <w:numPr>
          <w:ilvl w:val="0"/>
          <w:numId w:val="4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osoby prawne i jednostki organizacyjne działające na podstawie przepisów o stosunku państwa do kościoła katolickiego w Rzeczypospolitej Polskiej, o stosunku państwa do innych kościołów i związków wyznaniowych </w:t>
      </w:r>
      <w:r w:rsidR="00117E7C">
        <w:rPr>
          <w:rFonts w:ascii="Arial Narrow" w:hAnsi="Arial Narrow"/>
          <w:snapToGrid w:val="0"/>
          <w:color w:val="000000" w:themeColor="text1"/>
          <w:sz w:val="22"/>
          <w:szCs w:val="22"/>
        </w:rPr>
        <w:br/>
        <w:t xml:space="preserve">oraz </w:t>
      </w:r>
      <w:r w:rsidRPr="00310217">
        <w:rPr>
          <w:rFonts w:ascii="Arial Narrow" w:hAnsi="Arial Narrow"/>
          <w:snapToGrid w:val="0"/>
          <w:color w:val="000000" w:themeColor="text1"/>
          <w:sz w:val="22"/>
          <w:szCs w:val="22"/>
        </w:rPr>
        <w:t>o gwarancjach wolności sumienia i wyznania.</w:t>
      </w:r>
    </w:p>
    <w:p w:rsidR="00F30249" w:rsidRPr="00310217" w:rsidRDefault="00F30249" w:rsidP="00052AEF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D37E5" w:rsidRPr="00310217" w:rsidRDefault="00BD37E5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Podmiot</w:t>
      </w:r>
      <w:r w:rsidR="00801592" w:rsidRPr="00310217">
        <w:rPr>
          <w:rFonts w:ascii="Arial Narrow" w:hAnsi="Arial Narrow"/>
          <w:b/>
          <w:color w:val="000000" w:themeColor="text1"/>
          <w:sz w:val="22"/>
          <w:szCs w:val="22"/>
        </w:rPr>
        <w:t>y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odpowiedzialn</w:t>
      </w:r>
      <w:r w:rsidR="00801592" w:rsidRPr="00310217">
        <w:rPr>
          <w:rFonts w:ascii="Arial Narrow" w:hAnsi="Arial Narrow"/>
          <w:b/>
          <w:color w:val="000000" w:themeColor="text1"/>
          <w:sz w:val="22"/>
          <w:szCs w:val="22"/>
        </w:rPr>
        <w:t>e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za przygotowanie i realizację Programu współpracy</w:t>
      </w:r>
      <w:r w:rsidR="00801592" w:rsidRPr="00310217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D16838" w:rsidRPr="00310217" w:rsidRDefault="00D16838" w:rsidP="005536F0">
      <w:pPr>
        <w:pStyle w:val="Tekstpodstawowy"/>
        <w:numPr>
          <w:ilvl w:val="0"/>
          <w:numId w:val="2"/>
        </w:numPr>
        <w:tabs>
          <w:tab w:val="clear" w:pos="72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Rada Powiatu Wołomińskiego, w zakresie:</w:t>
      </w:r>
    </w:p>
    <w:p w:rsidR="00D16838" w:rsidRPr="00310217" w:rsidRDefault="00D16838" w:rsidP="000B53C3">
      <w:pPr>
        <w:pStyle w:val="Tekstpodstawowy"/>
        <w:numPr>
          <w:ilvl w:val="0"/>
          <w:numId w:val="8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inicjatywy w kwestiach propozycji zagadnień priorytetowych współpracy z organizacjami,</w:t>
      </w:r>
    </w:p>
    <w:p w:rsidR="00D16838" w:rsidRPr="00310217" w:rsidRDefault="00D16838" w:rsidP="000B53C3">
      <w:pPr>
        <w:pStyle w:val="Tekstpodstawowy"/>
        <w:numPr>
          <w:ilvl w:val="0"/>
          <w:numId w:val="8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ustalania kierunków współpracy z organizacjami,</w:t>
      </w:r>
    </w:p>
    <w:p w:rsidR="00D16838" w:rsidRDefault="00D16838" w:rsidP="000B53C3">
      <w:pPr>
        <w:pStyle w:val="Tekstpodstawowy"/>
        <w:numPr>
          <w:ilvl w:val="0"/>
          <w:numId w:val="8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ustalania wysokości środków przeznaczonych na realizację Programu współpracy</w:t>
      </w:r>
      <w:r w:rsidR="0046794B">
        <w:rPr>
          <w:rFonts w:ascii="Arial Narrow" w:hAnsi="Arial Narrow"/>
          <w:color w:val="000000"/>
          <w:sz w:val="22"/>
          <w:szCs w:val="22"/>
        </w:rPr>
        <w:t>.</w:t>
      </w:r>
    </w:p>
    <w:p w:rsidR="004F6745" w:rsidRDefault="004F6745" w:rsidP="004F6745">
      <w:pPr>
        <w:pStyle w:val="Tekstpodstawowy"/>
        <w:rPr>
          <w:rFonts w:ascii="Arial Narrow" w:hAnsi="Arial Narrow"/>
          <w:color w:val="000000"/>
          <w:sz w:val="22"/>
          <w:szCs w:val="22"/>
        </w:rPr>
      </w:pPr>
    </w:p>
    <w:p w:rsidR="004F6745" w:rsidRPr="00310217" w:rsidRDefault="004F6745" w:rsidP="004F6745">
      <w:pPr>
        <w:pStyle w:val="Tekstpodstawowy"/>
        <w:rPr>
          <w:rFonts w:ascii="Arial Narrow" w:hAnsi="Arial Narrow"/>
          <w:color w:val="000000"/>
          <w:sz w:val="22"/>
          <w:szCs w:val="22"/>
        </w:rPr>
      </w:pPr>
    </w:p>
    <w:p w:rsidR="00D16838" w:rsidRPr="00310217" w:rsidRDefault="00D16838" w:rsidP="005536F0">
      <w:pPr>
        <w:pStyle w:val="Tekstpodstawowy"/>
        <w:numPr>
          <w:ilvl w:val="0"/>
          <w:numId w:val="2"/>
        </w:numPr>
        <w:tabs>
          <w:tab w:val="clear" w:pos="72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lastRenderedPageBreak/>
        <w:t>Zarząd Powiatu Wołomińskiego, w zakresie:</w:t>
      </w:r>
    </w:p>
    <w:p w:rsidR="00D16838" w:rsidRPr="00310217" w:rsidRDefault="00D16838" w:rsidP="000B53C3">
      <w:pPr>
        <w:pStyle w:val="Tekstpodstawowy"/>
        <w:numPr>
          <w:ilvl w:val="0"/>
          <w:numId w:val="9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inicjatywy w kwestiach propozycji zagadnień priorytetowych współpracy z organizacjami,</w:t>
      </w:r>
    </w:p>
    <w:p w:rsidR="00D16838" w:rsidRPr="00310217" w:rsidRDefault="00D16838" w:rsidP="000B53C3">
      <w:pPr>
        <w:pStyle w:val="Tekstpodstawowy"/>
        <w:numPr>
          <w:ilvl w:val="0"/>
          <w:numId w:val="9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przygotowania propozycji kierunków współpracy z organizacjami oraz zagadnień priorytetowych współpracy, </w:t>
      </w:r>
    </w:p>
    <w:p w:rsidR="00D16838" w:rsidRPr="00310217" w:rsidRDefault="00D16838" w:rsidP="000B53C3">
      <w:pPr>
        <w:pStyle w:val="Tekstpodstawowy"/>
        <w:numPr>
          <w:ilvl w:val="0"/>
          <w:numId w:val="9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realizacji uchwały Rady Powiatu Wołomińskiego w sprawie Programu współpracy, w tym ogłaszania </w:t>
      </w:r>
      <w:r w:rsidRPr="00310217">
        <w:rPr>
          <w:rFonts w:ascii="Arial Narrow" w:hAnsi="Arial Narrow"/>
          <w:color w:val="000000"/>
          <w:sz w:val="22"/>
          <w:szCs w:val="22"/>
        </w:rPr>
        <w:br/>
        <w:t xml:space="preserve">i rozstrzygania konkursów ofert, </w:t>
      </w:r>
    </w:p>
    <w:p w:rsidR="00D16838" w:rsidRPr="00310217" w:rsidRDefault="00D16838" w:rsidP="000B53C3">
      <w:pPr>
        <w:pStyle w:val="Tekstpodstawowy"/>
        <w:numPr>
          <w:ilvl w:val="0"/>
          <w:numId w:val="9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dysponowania środkami przeznaczonymi na realizację Programu współpracy,</w:t>
      </w:r>
    </w:p>
    <w:p w:rsidR="00D16838" w:rsidRPr="00310217" w:rsidRDefault="00D16838" w:rsidP="000B53C3">
      <w:pPr>
        <w:pStyle w:val="Tekstpodstawowy"/>
        <w:numPr>
          <w:ilvl w:val="0"/>
          <w:numId w:val="9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upoważniania pracowników do przeprowadzania kontroli realizacji zadań publicznych,</w:t>
      </w:r>
    </w:p>
    <w:p w:rsidR="00D16838" w:rsidRPr="00310217" w:rsidRDefault="00D16838" w:rsidP="000B53C3">
      <w:pPr>
        <w:pStyle w:val="Tekstpodstawowy"/>
        <w:numPr>
          <w:ilvl w:val="0"/>
          <w:numId w:val="9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współorganizacji imprez organizowanych przez organizacje,</w:t>
      </w:r>
    </w:p>
    <w:p w:rsidR="00D16838" w:rsidRPr="00310217" w:rsidRDefault="00D16838" w:rsidP="000B53C3">
      <w:pPr>
        <w:pStyle w:val="Tekstpodstawowy"/>
        <w:numPr>
          <w:ilvl w:val="0"/>
          <w:numId w:val="9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przygotowania sprawozdania z wykonania Programu współpracy,</w:t>
      </w:r>
    </w:p>
    <w:p w:rsidR="00D16838" w:rsidRPr="00310217" w:rsidRDefault="00D16838" w:rsidP="000B53C3">
      <w:pPr>
        <w:pStyle w:val="Tekstpodstawowy"/>
        <w:numPr>
          <w:ilvl w:val="0"/>
          <w:numId w:val="9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przeprowadzania konsultacji społecznych projektów aktów prawa miejscowego, regulaminów i procedur </w:t>
      </w:r>
      <w:r w:rsidRPr="00310217">
        <w:rPr>
          <w:rFonts w:ascii="Arial Narrow" w:hAnsi="Arial Narrow"/>
          <w:color w:val="000000"/>
          <w:sz w:val="22"/>
          <w:szCs w:val="22"/>
        </w:rPr>
        <w:br/>
        <w:t>w dziedzinach dotyczących działalności statutowej organizacji.</w:t>
      </w:r>
    </w:p>
    <w:p w:rsidR="00D16838" w:rsidRPr="00310217" w:rsidRDefault="00D16838" w:rsidP="005536F0">
      <w:pPr>
        <w:pStyle w:val="Tekstpodstawowy"/>
        <w:numPr>
          <w:ilvl w:val="0"/>
          <w:numId w:val="2"/>
        </w:numPr>
        <w:tabs>
          <w:tab w:val="clear" w:pos="72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Starosta Wołomiński, w zakresie:</w:t>
      </w:r>
    </w:p>
    <w:p w:rsidR="00D16838" w:rsidRPr="00310217" w:rsidRDefault="00D16838" w:rsidP="000B53C3">
      <w:pPr>
        <w:pStyle w:val="Tekstpodstawowy"/>
        <w:numPr>
          <w:ilvl w:val="0"/>
          <w:numId w:val="10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ustalania składu Zespołu o charakterze doradczym i inicjatywnym do spraw współpracy z organizacjami pozarządowymi,</w:t>
      </w:r>
    </w:p>
    <w:p w:rsidR="005536F0" w:rsidRPr="00310217" w:rsidRDefault="00D16838" w:rsidP="000B53C3">
      <w:pPr>
        <w:pStyle w:val="Tekstpodstawowy"/>
        <w:numPr>
          <w:ilvl w:val="0"/>
          <w:numId w:val="10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310217">
        <w:rPr>
          <w:rFonts w:ascii="Arial Narrow" w:hAnsi="Arial Narrow"/>
          <w:color w:val="000000"/>
          <w:spacing w:val="4"/>
          <w:sz w:val="22"/>
          <w:szCs w:val="22"/>
        </w:rPr>
        <w:t>z</w:t>
      </w:r>
      <w:r w:rsidRPr="00310217">
        <w:rPr>
          <w:rFonts w:ascii="Arial Narrow" w:hAnsi="Arial Narrow"/>
          <w:color w:val="000000"/>
          <w:spacing w:val="-7"/>
          <w:sz w:val="22"/>
          <w:szCs w:val="22"/>
        </w:rPr>
        <w:t>y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z</w:t>
      </w:r>
      <w:r w:rsidRPr="00310217">
        <w:rPr>
          <w:rFonts w:ascii="Arial Narrow" w:hAnsi="Arial Narrow"/>
          <w:color w:val="000000"/>
          <w:sz w:val="22"/>
          <w:szCs w:val="22"/>
        </w:rPr>
        <w:t>n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w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z w:val="22"/>
          <w:szCs w:val="22"/>
        </w:rPr>
        <w:t>n</w:t>
      </w:r>
      <w:r w:rsidRPr="00310217">
        <w:rPr>
          <w:rFonts w:ascii="Arial Narrow" w:hAnsi="Arial Narrow"/>
          <w:color w:val="000000"/>
          <w:spacing w:val="3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z w:val="22"/>
          <w:szCs w:val="22"/>
        </w:rPr>
        <w:t>a p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t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310217">
        <w:rPr>
          <w:rFonts w:ascii="Arial Narrow" w:hAnsi="Arial Narrow"/>
          <w:color w:val="000000"/>
          <w:sz w:val="22"/>
          <w:szCs w:val="22"/>
        </w:rPr>
        <w:t>on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t</w:t>
      </w:r>
      <w:r w:rsidRPr="00310217">
        <w:rPr>
          <w:rFonts w:ascii="Arial Narrow" w:hAnsi="Arial Narrow"/>
          <w:color w:val="000000"/>
          <w:sz w:val="22"/>
          <w:szCs w:val="22"/>
        </w:rPr>
        <w:t>u</w:t>
      </w:r>
      <w:r w:rsidRPr="00310217">
        <w:rPr>
          <w:rFonts w:ascii="Arial Narrow" w:hAnsi="Arial Narrow"/>
          <w:color w:val="000000"/>
          <w:spacing w:val="4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hono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310217">
        <w:rPr>
          <w:rFonts w:ascii="Arial Narrow" w:hAnsi="Arial Narrow"/>
          <w:color w:val="000000"/>
          <w:sz w:val="22"/>
          <w:szCs w:val="22"/>
        </w:rPr>
        <w:t>ow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e</w:t>
      </w:r>
      <w:r w:rsidRPr="00310217">
        <w:rPr>
          <w:rFonts w:ascii="Arial Narrow" w:hAnsi="Arial Narrow"/>
          <w:color w:val="000000"/>
          <w:sz w:val="22"/>
          <w:szCs w:val="22"/>
        </w:rPr>
        <w:t>go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pacing w:val="14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u</w:t>
      </w:r>
      <w:r w:rsidRPr="00310217">
        <w:rPr>
          <w:rFonts w:ascii="Arial Narrow" w:hAnsi="Arial Narrow"/>
          <w:color w:val="000000"/>
          <w:spacing w:val="-2"/>
          <w:sz w:val="22"/>
          <w:szCs w:val="22"/>
        </w:rPr>
        <w:t>d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z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ł</w:t>
      </w:r>
      <w:r w:rsidRPr="00310217">
        <w:rPr>
          <w:rFonts w:ascii="Arial Narrow" w:hAnsi="Arial Narrow"/>
          <w:color w:val="000000"/>
          <w:sz w:val="22"/>
          <w:szCs w:val="22"/>
        </w:rPr>
        <w:t>u</w:t>
      </w:r>
      <w:r w:rsidRPr="00310217">
        <w:rPr>
          <w:rFonts w:ascii="Arial Narrow" w:hAnsi="Arial Narrow"/>
          <w:color w:val="000000"/>
          <w:spacing w:val="6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w</w:t>
      </w:r>
      <w:r w:rsidRPr="00310217">
        <w:rPr>
          <w:rFonts w:ascii="Arial Narrow" w:hAnsi="Arial Narrow"/>
          <w:color w:val="000000"/>
          <w:spacing w:val="12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k</w:t>
      </w:r>
      <w:r w:rsidRPr="00310217">
        <w:rPr>
          <w:rFonts w:ascii="Arial Narrow" w:hAnsi="Arial Narrow"/>
          <w:color w:val="000000"/>
          <w:spacing w:val="-2"/>
          <w:sz w:val="22"/>
          <w:szCs w:val="22"/>
        </w:rPr>
        <w:t>o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mit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ec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z w:val="22"/>
          <w:szCs w:val="22"/>
        </w:rPr>
        <w:t>e</w:t>
      </w:r>
      <w:r w:rsidRPr="00310217">
        <w:rPr>
          <w:rFonts w:ascii="Arial Narrow" w:hAnsi="Arial Narrow"/>
          <w:color w:val="000000"/>
          <w:spacing w:val="4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hono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310217">
        <w:rPr>
          <w:rFonts w:ascii="Arial Narrow" w:hAnsi="Arial Narrow"/>
          <w:color w:val="000000"/>
          <w:sz w:val="22"/>
          <w:szCs w:val="22"/>
        </w:rPr>
        <w:t>o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w</w:t>
      </w:r>
      <w:r w:rsidRPr="00310217">
        <w:rPr>
          <w:rFonts w:ascii="Arial Narrow" w:hAnsi="Arial Narrow"/>
          <w:color w:val="000000"/>
          <w:spacing w:val="-5"/>
          <w:sz w:val="22"/>
          <w:szCs w:val="22"/>
        </w:rPr>
        <w:t>y</w:t>
      </w:r>
      <w:r w:rsidRPr="00310217">
        <w:rPr>
          <w:rFonts w:ascii="Arial Narrow" w:hAnsi="Arial Narrow"/>
          <w:color w:val="000000"/>
          <w:sz w:val="22"/>
          <w:szCs w:val="22"/>
        </w:rPr>
        <w:t>m</w:t>
      </w:r>
      <w:r w:rsidR="005536F0" w:rsidRPr="00310217">
        <w:rPr>
          <w:rFonts w:ascii="Arial Narrow" w:hAnsi="Arial Narrow"/>
          <w:color w:val="000000"/>
          <w:sz w:val="22"/>
          <w:szCs w:val="22"/>
        </w:rPr>
        <w:t>,</w:t>
      </w:r>
    </w:p>
    <w:p w:rsidR="00D16838" w:rsidRPr="00310217" w:rsidRDefault="005536F0" w:rsidP="000B53C3">
      <w:pPr>
        <w:pStyle w:val="Tekstpodstawowy"/>
        <w:numPr>
          <w:ilvl w:val="0"/>
          <w:numId w:val="10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ustalania planu kontro</w:t>
      </w:r>
      <w:r w:rsidR="0046794B">
        <w:rPr>
          <w:rFonts w:ascii="Arial Narrow" w:hAnsi="Arial Narrow"/>
          <w:color w:val="000000"/>
          <w:sz w:val="22"/>
          <w:szCs w:val="22"/>
        </w:rPr>
        <w:t>li realizacji zadań publicznych</w:t>
      </w:r>
      <w:r w:rsidR="00D16838" w:rsidRPr="00310217">
        <w:rPr>
          <w:rFonts w:ascii="Arial Narrow" w:hAnsi="Arial Narrow"/>
          <w:color w:val="000000"/>
          <w:sz w:val="22"/>
          <w:szCs w:val="22"/>
        </w:rPr>
        <w:t>.</w:t>
      </w:r>
    </w:p>
    <w:p w:rsidR="00D16838" w:rsidRPr="00310217" w:rsidRDefault="00D16838" w:rsidP="005536F0">
      <w:pPr>
        <w:pStyle w:val="Tekstpodstawowy"/>
        <w:numPr>
          <w:ilvl w:val="0"/>
          <w:numId w:val="2"/>
        </w:numPr>
        <w:tabs>
          <w:tab w:val="clear" w:pos="72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Wydział Spraw Obywatelskich, w zakresie: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prowadzenia bazy danych organizacji pozarządowych,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bieżących kontaktów z organizacjami pozarządowymi,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realizacji procedury konsultacji społecznych w sprawach dot. współpracy z organizacjami,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przygotowania</w:t>
      </w:r>
      <w:r w:rsidRPr="00310217">
        <w:rPr>
          <w:rFonts w:ascii="Arial Narrow" w:hAnsi="Arial Narrow"/>
          <w:color w:val="000000"/>
          <w:sz w:val="18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projektów</w:t>
      </w:r>
      <w:r w:rsidRPr="00310217">
        <w:rPr>
          <w:rFonts w:ascii="Arial Narrow" w:hAnsi="Arial Narrow"/>
          <w:color w:val="000000"/>
          <w:sz w:val="18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aktów</w:t>
      </w:r>
      <w:r w:rsidRPr="00310217">
        <w:rPr>
          <w:rFonts w:ascii="Arial Narrow" w:hAnsi="Arial Narrow"/>
          <w:color w:val="000000"/>
          <w:sz w:val="18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prawnych,</w:t>
      </w:r>
      <w:r w:rsidRPr="00310217">
        <w:rPr>
          <w:rFonts w:ascii="Arial Narrow" w:hAnsi="Arial Narrow"/>
          <w:color w:val="000000"/>
          <w:sz w:val="18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regulaminów</w:t>
      </w:r>
      <w:r w:rsidRPr="00310217">
        <w:rPr>
          <w:rFonts w:ascii="Arial Narrow" w:hAnsi="Arial Narrow"/>
          <w:color w:val="000000"/>
          <w:sz w:val="18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z w:val="18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procedur dotyczących współpracy z organizacjami oraz udział w opracowaniu Programu współpracy,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przygotowania i publikacji ogłoszeń o konkursach ofert oraz rozstrzygnięciu konkursów,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przeprowadzania procedury związanej ze składaniem przez organizacje wniosków w trybie art. 12 ust</w:t>
      </w:r>
      <w:r w:rsidR="00B20DA5">
        <w:rPr>
          <w:rFonts w:ascii="Arial Narrow" w:hAnsi="Arial Narrow"/>
          <w:color w:val="000000"/>
          <w:sz w:val="22"/>
          <w:szCs w:val="22"/>
        </w:rPr>
        <w:t xml:space="preserve">. 1 </w:t>
      </w:r>
      <w:r w:rsidR="00117E7C">
        <w:rPr>
          <w:rFonts w:ascii="Arial Narrow" w:hAnsi="Arial Narrow"/>
          <w:color w:val="000000"/>
          <w:sz w:val="22"/>
          <w:szCs w:val="22"/>
        </w:rPr>
        <w:br/>
      </w:r>
      <w:r w:rsidR="00B20DA5">
        <w:rPr>
          <w:rFonts w:ascii="Arial Narrow" w:hAnsi="Arial Narrow"/>
          <w:color w:val="000000"/>
          <w:sz w:val="22"/>
          <w:szCs w:val="22"/>
        </w:rPr>
        <w:t>oraz ofert w trybie art. 19</w:t>
      </w:r>
      <w:r w:rsidRPr="00310217">
        <w:rPr>
          <w:rFonts w:ascii="Arial Narrow" w:hAnsi="Arial Narrow"/>
          <w:color w:val="000000"/>
          <w:sz w:val="22"/>
          <w:szCs w:val="22"/>
        </w:rPr>
        <w:t>a ustawy,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przygotowania projektów umów na realizację zadań publicznych oraz merytorycznej analizy sprawozdań </w:t>
      </w:r>
      <w:r w:rsidRPr="00310217">
        <w:rPr>
          <w:rFonts w:ascii="Arial Narrow" w:hAnsi="Arial Narrow"/>
          <w:color w:val="000000"/>
          <w:sz w:val="22"/>
          <w:szCs w:val="22"/>
        </w:rPr>
        <w:br/>
        <w:t>z realizacji zadań,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przeprowadzania kontroli realizacji zadań publicznych, we współpracy z wydziałami merytorycznymi Starostwa </w:t>
      </w:r>
      <w:r w:rsidR="006461E6">
        <w:rPr>
          <w:rFonts w:ascii="Arial Narrow" w:hAnsi="Arial Narrow"/>
          <w:color w:val="000000"/>
          <w:sz w:val="22"/>
          <w:szCs w:val="22"/>
        </w:rPr>
        <w:br/>
      </w:r>
      <w:r w:rsidRPr="00310217">
        <w:rPr>
          <w:rFonts w:ascii="Arial Narrow" w:hAnsi="Arial Narrow"/>
          <w:color w:val="000000"/>
          <w:sz w:val="22"/>
          <w:szCs w:val="22"/>
        </w:rPr>
        <w:t>i jednostkami organizacyjnymi Powiatu,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organizacji pracy Zespołu o charakterze doradczym i inicjatywnym do spraw współpracy z organizacjami pozarządowymi,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przygotowania projektu sprawozdania z wykonania Programu współpracy,</w:t>
      </w:r>
    </w:p>
    <w:p w:rsidR="00D16838" w:rsidRPr="00310217" w:rsidRDefault="00D16838" w:rsidP="000B53C3">
      <w:pPr>
        <w:pStyle w:val="Tekstpodstawowy"/>
        <w:numPr>
          <w:ilvl w:val="0"/>
          <w:numId w:val="11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koordyn</w:t>
      </w:r>
      <w:r w:rsidR="00D62AD1" w:rsidRPr="00310217">
        <w:rPr>
          <w:rFonts w:ascii="Arial Narrow" w:hAnsi="Arial Narrow"/>
          <w:color w:val="000000"/>
          <w:sz w:val="22"/>
          <w:szCs w:val="22"/>
        </w:rPr>
        <w:t>acji współpracy z organizacjami</w:t>
      </w:r>
      <w:r w:rsidR="0046794B">
        <w:rPr>
          <w:rFonts w:ascii="Arial Narrow" w:hAnsi="Arial Narrow"/>
          <w:color w:val="000000"/>
          <w:sz w:val="22"/>
          <w:szCs w:val="22"/>
        </w:rPr>
        <w:t>.</w:t>
      </w:r>
    </w:p>
    <w:p w:rsidR="00D16838" w:rsidRPr="00310217" w:rsidRDefault="00D16838" w:rsidP="005536F0">
      <w:pPr>
        <w:pStyle w:val="Tekstpodstawowy"/>
        <w:numPr>
          <w:ilvl w:val="0"/>
          <w:numId w:val="2"/>
        </w:numPr>
        <w:tabs>
          <w:tab w:val="clear" w:pos="72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Wydział Kultury, Promocji i Sportu, w zakresie:</w:t>
      </w:r>
    </w:p>
    <w:p w:rsidR="00D16838" w:rsidRPr="00310217" w:rsidRDefault="00D16838" w:rsidP="000B53C3">
      <w:pPr>
        <w:pStyle w:val="Tekstpodstawowy"/>
        <w:numPr>
          <w:ilvl w:val="0"/>
          <w:numId w:val="12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przygotowania i opracowania materiałów związanych z wnioskami w sprawie p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310217">
        <w:rPr>
          <w:rFonts w:ascii="Arial Narrow" w:hAnsi="Arial Narrow"/>
          <w:color w:val="000000"/>
          <w:spacing w:val="4"/>
          <w:sz w:val="22"/>
          <w:szCs w:val="22"/>
        </w:rPr>
        <w:t>z</w:t>
      </w:r>
      <w:r w:rsidRPr="00310217">
        <w:rPr>
          <w:rFonts w:ascii="Arial Narrow" w:hAnsi="Arial Narrow"/>
          <w:color w:val="000000"/>
          <w:spacing w:val="-7"/>
          <w:sz w:val="22"/>
          <w:szCs w:val="22"/>
        </w:rPr>
        <w:t>y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z</w:t>
      </w:r>
      <w:r w:rsidRPr="00310217">
        <w:rPr>
          <w:rFonts w:ascii="Arial Narrow" w:hAnsi="Arial Narrow"/>
          <w:color w:val="000000"/>
          <w:sz w:val="22"/>
          <w:szCs w:val="22"/>
        </w:rPr>
        <w:t>n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w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z w:val="22"/>
          <w:szCs w:val="22"/>
        </w:rPr>
        <w:t>n</w:t>
      </w:r>
      <w:r w:rsidRPr="00310217">
        <w:rPr>
          <w:rFonts w:ascii="Arial Narrow" w:hAnsi="Arial Narrow"/>
          <w:color w:val="000000"/>
          <w:spacing w:val="3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z w:val="22"/>
          <w:szCs w:val="22"/>
        </w:rPr>
        <w:t>a p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t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310217">
        <w:rPr>
          <w:rFonts w:ascii="Arial Narrow" w:hAnsi="Arial Narrow"/>
          <w:color w:val="000000"/>
          <w:sz w:val="22"/>
          <w:szCs w:val="22"/>
        </w:rPr>
        <w:t>on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t</w:t>
      </w:r>
      <w:r w:rsidRPr="00310217">
        <w:rPr>
          <w:rFonts w:ascii="Arial Narrow" w:hAnsi="Arial Narrow"/>
          <w:color w:val="000000"/>
          <w:sz w:val="22"/>
          <w:szCs w:val="22"/>
        </w:rPr>
        <w:t>u</w:t>
      </w:r>
      <w:r w:rsidRPr="00310217">
        <w:rPr>
          <w:rFonts w:ascii="Arial Narrow" w:hAnsi="Arial Narrow"/>
          <w:color w:val="000000"/>
          <w:spacing w:val="4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hono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310217">
        <w:rPr>
          <w:rFonts w:ascii="Arial Narrow" w:hAnsi="Arial Narrow"/>
          <w:color w:val="000000"/>
          <w:sz w:val="22"/>
          <w:szCs w:val="22"/>
        </w:rPr>
        <w:t>ow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e</w:t>
      </w:r>
      <w:r w:rsidRPr="00310217">
        <w:rPr>
          <w:rFonts w:ascii="Arial Narrow" w:hAnsi="Arial Narrow"/>
          <w:color w:val="000000"/>
          <w:sz w:val="22"/>
          <w:szCs w:val="22"/>
        </w:rPr>
        <w:t>go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 xml:space="preserve"> Starosty </w:t>
      </w:r>
      <w:r w:rsidRPr="00310217">
        <w:rPr>
          <w:rFonts w:ascii="Arial Narrow" w:hAnsi="Arial Narrow"/>
          <w:color w:val="000000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pacing w:val="14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u</w:t>
      </w:r>
      <w:r w:rsidRPr="00310217">
        <w:rPr>
          <w:rFonts w:ascii="Arial Narrow" w:hAnsi="Arial Narrow"/>
          <w:color w:val="000000"/>
          <w:spacing w:val="-2"/>
          <w:sz w:val="22"/>
          <w:szCs w:val="22"/>
        </w:rPr>
        <w:t>d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z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ł</w:t>
      </w:r>
      <w:r w:rsidRPr="00310217">
        <w:rPr>
          <w:rFonts w:ascii="Arial Narrow" w:hAnsi="Arial Narrow"/>
          <w:color w:val="000000"/>
          <w:sz w:val="22"/>
          <w:szCs w:val="22"/>
        </w:rPr>
        <w:t>u Starosty</w:t>
      </w:r>
      <w:r w:rsidRPr="00310217">
        <w:rPr>
          <w:rFonts w:ascii="Arial Narrow" w:hAnsi="Arial Narrow"/>
          <w:color w:val="000000"/>
          <w:spacing w:val="6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w</w:t>
      </w:r>
      <w:r w:rsidRPr="00310217">
        <w:rPr>
          <w:rFonts w:ascii="Arial Narrow" w:hAnsi="Arial Narrow"/>
          <w:color w:val="000000"/>
          <w:spacing w:val="12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k</w:t>
      </w:r>
      <w:r w:rsidRPr="00310217">
        <w:rPr>
          <w:rFonts w:ascii="Arial Narrow" w:hAnsi="Arial Narrow"/>
          <w:color w:val="000000"/>
          <w:spacing w:val="-2"/>
          <w:sz w:val="22"/>
          <w:szCs w:val="22"/>
        </w:rPr>
        <w:t>o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mit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ec</w:t>
      </w:r>
      <w:r w:rsidRPr="00310217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310217">
        <w:rPr>
          <w:rFonts w:ascii="Arial Narrow" w:hAnsi="Arial Narrow"/>
          <w:color w:val="000000"/>
          <w:sz w:val="22"/>
          <w:szCs w:val="22"/>
        </w:rPr>
        <w:t>e</w:t>
      </w:r>
      <w:r w:rsidRPr="00310217">
        <w:rPr>
          <w:rFonts w:ascii="Arial Narrow" w:hAnsi="Arial Narrow"/>
          <w:color w:val="000000"/>
          <w:spacing w:val="4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/>
          <w:sz w:val="22"/>
          <w:szCs w:val="22"/>
        </w:rPr>
        <w:t>hono</w:t>
      </w:r>
      <w:r w:rsidRPr="00310217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310217">
        <w:rPr>
          <w:rFonts w:ascii="Arial Narrow" w:hAnsi="Arial Narrow"/>
          <w:color w:val="000000"/>
          <w:sz w:val="22"/>
          <w:szCs w:val="22"/>
        </w:rPr>
        <w:t>o</w:t>
      </w:r>
      <w:r w:rsidRPr="00310217">
        <w:rPr>
          <w:rFonts w:ascii="Arial Narrow" w:hAnsi="Arial Narrow"/>
          <w:color w:val="000000"/>
          <w:spacing w:val="2"/>
          <w:sz w:val="22"/>
          <w:szCs w:val="22"/>
        </w:rPr>
        <w:t>w</w:t>
      </w:r>
      <w:r w:rsidRPr="00310217">
        <w:rPr>
          <w:rFonts w:ascii="Arial Narrow" w:hAnsi="Arial Narrow"/>
          <w:color w:val="000000"/>
          <w:spacing w:val="-5"/>
          <w:sz w:val="22"/>
          <w:szCs w:val="22"/>
        </w:rPr>
        <w:t>y</w:t>
      </w:r>
      <w:r w:rsidRPr="00310217">
        <w:rPr>
          <w:rFonts w:ascii="Arial Narrow" w:hAnsi="Arial Narrow"/>
          <w:color w:val="000000"/>
          <w:sz w:val="22"/>
          <w:szCs w:val="22"/>
        </w:rPr>
        <w:t>m,</w:t>
      </w:r>
    </w:p>
    <w:p w:rsidR="00D16838" w:rsidRPr="00310217" w:rsidRDefault="00D16838" w:rsidP="000B53C3">
      <w:pPr>
        <w:numPr>
          <w:ilvl w:val="0"/>
          <w:numId w:val="12"/>
        </w:numPr>
        <w:ind w:left="723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przygotowania i opracowania materiałów związanych z wnioskami w sprawie współorganizowania imprez, które posiadają zasięg rangę lub znaczenie powiatowe, regionalne, ogólnopolskie lub międzynarodowe,</w:t>
      </w:r>
    </w:p>
    <w:p w:rsidR="00D16838" w:rsidRPr="00310217" w:rsidRDefault="00D62AD1" w:rsidP="000B53C3">
      <w:pPr>
        <w:pStyle w:val="Tekstpodstawowy"/>
        <w:numPr>
          <w:ilvl w:val="0"/>
          <w:numId w:val="12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promocji Programu współpracy</w:t>
      </w:r>
      <w:r w:rsidR="0046794B">
        <w:rPr>
          <w:rFonts w:ascii="Arial Narrow" w:hAnsi="Arial Narrow"/>
          <w:color w:val="000000"/>
          <w:sz w:val="22"/>
          <w:szCs w:val="22"/>
        </w:rPr>
        <w:t>.</w:t>
      </w:r>
    </w:p>
    <w:p w:rsidR="00D16838" w:rsidRPr="00310217" w:rsidRDefault="00D16838" w:rsidP="005536F0">
      <w:pPr>
        <w:pStyle w:val="Tekstpodstawowy"/>
        <w:numPr>
          <w:ilvl w:val="0"/>
          <w:numId w:val="2"/>
        </w:numPr>
        <w:tabs>
          <w:tab w:val="clear" w:pos="72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Wydział Finansowy, w zakresie:</w:t>
      </w:r>
    </w:p>
    <w:p w:rsidR="00D16838" w:rsidRPr="00310217" w:rsidRDefault="00D16838" w:rsidP="000B53C3">
      <w:pPr>
        <w:pStyle w:val="Tekstpodstawowy"/>
        <w:numPr>
          <w:ilvl w:val="0"/>
          <w:numId w:val="13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kontroli wydatkowania środków przeznaczonych na realizację Pro</w:t>
      </w:r>
      <w:r w:rsidR="00117E7C">
        <w:rPr>
          <w:rFonts w:ascii="Arial Narrow" w:hAnsi="Arial Narrow"/>
          <w:color w:val="000000"/>
          <w:sz w:val="22"/>
          <w:szCs w:val="22"/>
        </w:rPr>
        <w:t xml:space="preserve">gramu współpracy, w tym analizy </w:t>
      </w:r>
      <w:r w:rsidR="00117E7C">
        <w:rPr>
          <w:rFonts w:ascii="Arial Narrow" w:hAnsi="Arial Narrow"/>
          <w:color w:val="000000"/>
          <w:sz w:val="22"/>
          <w:szCs w:val="22"/>
        </w:rPr>
        <w:br/>
      </w:r>
      <w:r w:rsidRPr="00310217">
        <w:rPr>
          <w:rFonts w:ascii="Arial Narrow" w:hAnsi="Arial Narrow"/>
          <w:color w:val="000000"/>
          <w:sz w:val="22"/>
          <w:szCs w:val="22"/>
        </w:rPr>
        <w:t>pod względem rachunkowym sprawozdań z realizacji zadań publicznych</w:t>
      </w:r>
      <w:r w:rsidR="0046794B">
        <w:rPr>
          <w:rFonts w:ascii="Arial Narrow" w:hAnsi="Arial Narrow"/>
          <w:color w:val="000000"/>
          <w:sz w:val="22"/>
          <w:szCs w:val="22"/>
        </w:rPr>
        <w:t>.</w:t>
      </w:r>
    </w:p>
    <w:p w:rsidR="00D16838" w:rsidRPr="00310217" w:rsidRDefault="00D16838" w:rsidP="005536F0">
      <w:pPr>
        <w:pStyle w:val="Tekstpodstawowy"/>
        <w:numPr>
          <w:ilvl w:val="0"/>
          <w:numId w:val="2"/>
        </w:numPr>
        <w:tabs>
          <w:tab w:val="clear" w:pos="72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Wydziały merytoryczne Starostwa i jednostki organizacyjne Powiatu w zakresie realizowanych zadań i kompetencji, w szczególności: </w:t>
      </w:r>
    </w:p>
    <w:p w:rsidR="00D16838" w:rsidRPr="00310217" w:rsidRDefault="00D16838" w:rsidP="000B53C3">
      <w:pPr>
        <w:pStyle w:val="Tekstpodstawowy"/>
        <w:numPr>
          <w:ilvl w:val="0"/>
          <w:numId w:val="17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udziału w opracowaniu Programu współpracy,</w:t>
      </w:r>
    </w:p>
    <w:p w:rsidR="00D16838" w:rsidRPr="00310217" w:rsidRDefault="00D16838" w:rsidP="000B53C3">
      <w:pPr>
        <w:pStyle w:val="Tekstpodstawowy"/>
        <w:numPr>
          <w:ilvl w:val="0"/>
          <w:numId w:val="17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przygotowania propozycji zagadnień priorytetowych współpracy oraz zgłaszania propozycji tematów konkursów ofert, </w:t>
      </w:r>
    </w:p>
    <w:p w:rsidR="00D16838" w:rsidRPr="00310217" w:rsidRDefault="00D16838" w:rsidP="000B53C3">
      <w:pPr>
        <w:pStyle w:val="Tekstpodstawowy"/>
        <w:numPr>
          <w:ilvl w:val="0"/>
          <w:numId w:val="17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udziału w pracach komisji konkursowych,</w:t>
      </w:r>
    </w:p>
    <w:p w:rsidR="00D16838" w:rsidRPr="00310217" w:rsidRDefault="00D16838" w:rsidP="000B53C3">
      <w:pPr>
        <w:pStyle w:val="Tekstpodstawowy"/>
        <w:numPr>
          <w:ilvl w:val="0"/>
          <w:numId w:val="17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opiniowania wniosków i ofert składanych przez organizacje pozarządowe,</w:t>
      </w:r>
    </w:p>
    <w:p w:rsidR="00D16838" w:rsidRPr="00310217" w:rsidRDefault="00D16838" w:rsidP="000B53C3">
      <w:pPr>
        <w:pStyle w:val="Tekstpodstawowy"/>
        <w:numPr>
          <w:ilvl w:val="0"/>
          <w:numId w:val="17"/>
        </w:numPr>
        <w:ind w:left="723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sporządzania sprawozdań w wykonania Programu współpracy</w:t>
      </w:r>
      <w:r w:rsidR="0046794B">
        <w:rPr>
          <w:rFonts w:ascii="Arial Narrow" w:hAnsi="Arial Narrow"/>
          <w:color w:val="000000"/>
          <w:sz w:val="22"/>
          <w:szCs w:val="22"/>
        </w:rPr>
        <w:t>.</w:t>
      </w:r>
    </w:p>
    <w:p w:rsidR="00D16838" w:rsidRPr="00310217" w:rsidRDefault="00D16838" w:rsidP="005536F0">
      <w:pPr>
        <w:pStyle w:val="Tekstpodstawowy"/>
        <w:numPr>
          <w:ilvl w:val="0"/>
          <w:numId w:val="2"/>
        </w:numPr>
        <w:tabs>
          <w:tab w:val="clear" w:pos="72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Pełnomocnik ds. współpracy z organizacjami pozarządowymi, w zakresie:</w:t>
      </w:r>
    </w:p>
    <w:p w:rsidR="00D16838" w:rsidRPr="00310217" w:rsidRDefault="00D16838" w:rsidP="000B53C3">
      <w:pPr>
        <w:numPr>
          <w:ilvl w:val="0"/>
          <w:numId w:val="14"/>
        </w:numPr>
        <w:ind w:left="723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współdziałania z merytorycznymi wydziałami Starostwa i jednostkami organizacyjnymi Powiatu w zakresie współpracy z organizacjami,</w:t>
      </w:r>
    </w:p>
    <w:p w:rsidR="00D16838" w:rsidRPr="00310217" w:rsidRDefault="00D16838" w:rsidP="000B53C3">
      <w:pPr>
        <w:numPr>
          <w:ilvl w:val="0"/>
          <w:numId w:val="14"/>
        </w:numPr>
        <w:ind w:left="723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monitorowania i wskazywania nowych rozwiązań współpracy pomiędzy Powiatem a organizacjami,</w:t>
      </w:r>
    </w:p>
    <w:p w:rsidR="00D16838" w:rsidRPr="00310217" w:rsidRDefault="00D16838" w:rsidP="000B53C3">
      <w:pPr>
        <w:numPr>
          <w:ilvl w:val="0"/>
          <w:numId w:val="14"/>
        </w:numPr>
        <w:ind w:left="723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gromadzenia i rozpowszechniania istotnych informacji dla działalności podmiotów Programu współpracy,</w:t>
      </w:r>
    </w:p>
    <w:p w:rsidR="00D16838" w:rsidRPr="00310217" w:rsidRDefault="00D16838" w:rsidP="000B53C3">
      <w:pPr>
        <w:numPr>
          <w:ilvl w:val="0"/>
          <w:numId w:val="14"/>
        </w:numPr>
        <w:ind w:left="723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pomocy w nawiązywaniu kontaktów i współpracy przez podmioty Programu współpracy w skali lokalnej, ogólnopolskiej i międzynarodowej,</w:t>
      </w:r>
    </w:p>
    <w:p w:rsidR="00D16838" w:rsidRPr="00310217" w:rsidRDefault="00D16838" w:rsidP="000B53C3">
      <w:pPr>
        <w:numPr>
          <w:ilvl w:val="0"/>
          <w:numId w:val="14"/>
        </w:numPr>
        <w:ind w:left="723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podejmowania wspólnych inicjatyw w zakresie objętym współpracą,</w:t>
      </w:r>
    </w:p>
    <w:p w:rsidR="00D16838" w:rsidRPr="00310217" w:rsidRDefault="00D16838" w:rsidP="000B53C3">
      <w:pPr>
        <w:numPr>
          <w:ilvl w:val="0"/>
          <w:numId w:val="14"/>
        </w:numPr>
        <w:ind w:left="723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wzajemnego informowania o planowanych kierunkach działalności i współdziałaniu w celu zharmonizowania tych kierunków. </w:t>
      </w:r>
    </w:p>
    <w:p w:rsidR="00F67038" w:rsidRPr="00310217" w:rsidRDefault="00F67038" w:rsidP="005536F0">
      <w:pPr>
        <w:pStyle w:val="Akapitzlist"/>
        <w:ind w:left="720"/>
        <w:rPr>
          <w:rFonts w:ascii="Arial Narrow" w:hAnsi="Arial Narrow"/>
          <w:color w:val="000000" w:themeColor="text1"/>
          <w:sz w:val="22"/>
          <w:szCs w:val="22"/>
        </w:rPr>
      </w:pPr>
    </w:p>
    <w:p w:rsidR="00E03A95" w:rsidRPr="00310217" w:rsidRDefault="00455454" w:rsidP="005536F0">
      <w:pPr>
        <w:pStyle w:val="Tekstpodstawowy2"/>
        <w:tabs>
          <w:tab w:val="left" w:pos="567"/>
        </w:tabs>
        <w:spacing w:after="0" w:line="240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IV. </w:t>
      </w:r>
      <w:r w:rsidR="004D6EF7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  </w:t>
      </w:r>
      <w:r w:rsidR="004D6EF7" w:rsidRPr="0031021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543B4E" w:rsidRPr="00310217">
        <w:rPr>
          <w:rFonts w:ascii="Arial Narrow" w:hAnsi="Arial Narrow"/>
          <w:b/>
          <w:color w:val="000000" w:themeColor="text1"/>
          <w:sz w:val="22"/>
          <w:szCs w:val="22"/>
        </w:rPr>
        <w:t>FORMY WSPÓŁPRACY</w:t>
      </w:r>
    </w:p>
    <w:p w:rsidR="00485671" w:rsidRPr="00310217" w:rsidRDefault="00485671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310217" w:rsidRDefault="00922FB1" w:rsidP="000B53C3">
      <w:pPr>
        <w:pStyle w:val="Tekstpodstawowy"/>
        <w:numPr>
          <w:ilvl w:val="0"/>
          <w:numId w:val="16"/>
        </w:numPr>
        <w:ind w:left="567" w:hanging="564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ZLECANIE REALIZACJI ZADAŃ ORGANIZACJOM POZARZĄDOWYM</w:t>
      </w:r>
    </w:p>
    <w:p w:rsidR="00D50EEE" w:rsidRPr="00310217" w:rsidRDefault="00D50EEE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052AEF" w:rsidRPr="00310217" w:rsidRDefault="00052AEF" w:rsidP="00052AEF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Zlecanie realizacji zadań publicznych organizacjom pozarządowym odbywało się w formie wsparcia lub powierzenia realizacji zadania, w szczególności w ramach otwartych konkursów ofert oraz w trybie pozakonkursowym.</w:t>
      </w:r>
    </w:p>
    <w:p w:rsidR="00B31977" w:rsidRPr="00310217" w:rsidRDefault="00B31977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455454" w:rsidRPr="00310217" w:rsidRDefault="00455454" w:rsidP="000B53C3">
      <w:pPr>
        <w:pStyle w:val="Tekstpodstawowy"/>
        <w:numPr>
          <w:ilvl w:val="1"/>
          <w:numId w:val="16"/>
        </w:numPr>
        <w:ind w:left="567" w:hanging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Otwarte konkursy ofert na realizację zadań publicznych </w:t>
      </w:r>
    </w:p>
    <w:p w:rsidR="00455454" w:rsidRPr="00310217" w:rsidRDefault="00455454" w:rsidP="005536F0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C46F18" w:rsidRPr="00310217" w:rsidRDefault="00D50EEE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Zgodnie z postanowieniami </w:t>
      </w:r>
      <w:r w:rsidR="00B53B82" w:rsidRPr="00310217">
        <w:rPr>
          <w:rFonts w:ascii="Arial Narrow" w:hAnsi="Arial Narrow"/>
          <w:color w:val="000000" w:themeColor="text1"/>
          <w:sz w:val="22"/>
          <w:szCs w:val="22"/>
        </w:rPr>
        <w:t>rozdziału V</w:t>
      </w:r>
      <w:r w:rsidR="00F67038" w:rsidRPr="00310217">
        <w:rPr>
          <w:rFonts w:ascii="Arial Narrow" w:hAnsi="Arial Narrow"/>
          <w:color w:val="000000" w:themeColor="text1"/>
          <w:sz w:val="22"/>
          <w:szCs w:val="22"/>
        </w:rPr>
        <w:t>I</w:t>
      </w:r>
      <w:r w:rsidR="00B53B82" w:rsidRPr="00310217">
        <w:rPr>
          <w:rFonts w:ascii="Arial Narrow" w:hAnsi="Arial Narrow"/>
          <w:color w:val="000000" w:themeColor="text1"/>
          <w:sz w:val="22"/>
          <w:szCs w:val="22"/>
        </w:rPr>
        <w:t>I 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rogramu współpracy</w:t>
      </w:r>
      <w:r w:rsidR="00B53B82" w:rsidRPr="00310217">
        <w:rPr>
          <w:rFonts w:ascii="Arial Narrow" w:hAnsi="Arial Narrow"/>
          <w:color w:val="000000" w:themeColor="text1"/>
          <w:sz w:val="22"/>
          <w:szCs w:val="22"/>
        </w:rPr>
        <w:t>, Zarząd Powi</w:t>
      </w:r>
      <w:r w:rsidR="00F62BC7" w:rsidRPr="00310217">
        <w:rPr>
          <w:rFonts w:ascii="Arial Narrow" w:hAnsi="Arial Narrow"/>
          <w:color w:val="000000" w:themeColor="text1"/>
          <w:sz w:val="22"/>
          <w:szCs w:val="22"/>
        </w:rPr>
        <w:t>atu Wołomińskiego podjął uchwały</w:t>
      </w:r>
      <w:r w:rsidR="00B53B82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71117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="00B53B82" w:rsidRPr="00310217">
        <w:rPr>
          <w:rFonts w:ascii="Arial Narrow" w:hAnsi="Arial Narrow"/>
          <w:color w:val="000000" w:themeColor="text1"/>
          <w:sz w:val="22"/>
          <w:szCs w:val="22"/>
        </w:rPr>
        <w:t>w sprawie ogłoszenia otwartych konkursów ofert na realizację zadań publicznych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 xml:space="preserve">: I </w:t>
      </w:r>
      <w:r w:rsidR="00D16838" w:rsidRPr="00310217">
        <w:rPr>
          <w:rFonts w:ascii="Arial Narrow" w:hAnsi="Arial Narrow"/>
          <w:color w:val="000000" w:themeColor="text1"/>
          <w:sz w:val="22"/>
          <w:szCs w:val="22"/>
        </w:rPr>
        <w:t xml:space="preserve">i II 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edycja</w:t>
      </w:r>
      <w:r w:rsidR="00B53B82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43B4E" w:rsidRPr="0031021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C8643F" w:rsidRPr="00310217">
        <w:rPr>
          <w:rFonts w:ascii="Arial Narrow" w:hAnsi="Arial Narrow"/>
          <w:color w:val="000000" w:themeColor="text1"/>
          <w:sz w:val="22"/>
          <w:szCs w:val="22"/>
        </w:rPr>
        <w:t>listopadzie 201</w:t>
      </w:r>
      <w:r w:rsidR="00D16838" w:rsidRPr="00310217">
        <w:rPr>
          <w:rFonts w:ascii="Arial Narrow" w:hAnsi="Arial Narrow"/>
          <w:color w:val="000000" w:themeColor="text1"/>
          <w:sz w:val="22"/>
          <w:szCs w:val="22"/>
        </w:rPr>
        <w:t>5</w:t>
      </w:r>
      <w:r w:rsidR="00D66AA1" w:rsidRPr="00310217">
        <w:rPr>
          <w:rFonts w:ascii="Arial Narrow" w:hAnsi="Arial Narrow"/>
          <w:color w:val="000000" w:themeColor="text1"/>
          <w:sz w:val="22"/>
          <w:szCs w:val="22"/>
        </w:rPr>
        <w:t xml:space="preserve"> r., 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="00D16838" w:rsidRPr="00310217">
        <w:rPr>
          <w:rFonts w:ascii="Arial Narrow" w:hAnsi="Arial Narrow"/>
          <w:color w:val="000000" w:themeColor="text1"/>
          <w:sz w:val="22"/>
          <w:szCs w:val="22"/>
        </w:rPr>
        <w:t>I</w:t>
      </w:r>
      <w:r w:rsidR="00D66AA1" w:rsidRPr="00310217">
        <w:rPr>
          <w:rFonts w:ascii="Arial Narrow" w:hAnsi="Arial Narrow"/>
          <w:color w:val="000000" w:themeColor="text1"/>
          <w:sz w:val="22"/>
          <w:szCs w:val="22"/>
        </w:rPr>
        <w:t xml:space="preserve">II edycja w </w:t>
      </w:r>
      <w:r w:rsidR="00C8643F" w:rsidRPr="00310217">
        <w:rPr>
          <w:rFonts w:ascii="Arial Narrow" w:hAnsi="Arial Narrow"/>
          <w:color w:val="000000" w:themeColor="text1"/>
          <w:sz w:val="22"/>
          <w:szCs w:val="22"/>
        </w:rPr>
        <w:t>styczniu</w:t>
      </w:r>
      <w:r w:rsidR="00D66AA1" w:rsidRPr="00310217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D16838" w:rsidRPr="00310217">
        <w:rPr>
          <w:rFonts w:ascii="Arial Narrow" w:hAnsi="Arial Narrow"/>
          <w:color w:val="000000" w:themeColor="text1"/>
          <w:sz w:val="22"/>
          <w:szCs w:val="22"/>
        </w:rPr>
        <w:t>6</w:t>
      </w:r>
      <w:r w:rsidR="00D66AA1" w:rsidRPr="00310217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  <w:r w:rsidR="005536F0" w:rsidRPr="00310217">
        <w:rPr>
          <w:rFonts w:ascii="Arial Narrow" w:hAnsi="Arial Narrow"/>
          <w:color w:val="000000" w:themeColor="text1"/>
          <w:sz w:val="22"/>
          <w:szCs w:val="22"/>
        </w:rPr>
        <w:t xml:space="preserve"> oraz</w:t>
      </w:r>
      <w:r w:rsidR="00D16838" w:rsidRPr="00310217">
        <w:rPr>
          <w:rFonts w:ascii="Arial Narrow" w:hAnsi="Arial Narrow"/>
          <w:color w:val="000000" w:themeColor="text1"/>
          <w:sz w:val="22"/>
          <w:szCs w:val="22"/>
        </w:rPr>
        <w:t xml:space="preserve"> IV</w:t>
      </w:r>
      <w:r w:rsidR="00C20EB9" w:rsidRPr="00310217">
        <w:rPr>
          <w:rFonts w:ascii="Arial Narrow" w:hAnsi="Arial Narrow"/>
          <w:color w:val="000000" w:themeColor="text1"/>
          <w:sz w:val="22"/>
          <w:szCs w:val="22"/>
        </w:rPr>
        <w:t xml:space="preserve"> edycja w </w:t>
      </w:r>
      <w:r w:rsidR="00D16838" w:rsidRPr="00310217">
        <w:rPr>
          <w:rFonts w:ascii="Arial Narrow" w:hAnsi="Arial Narrow"/>
          <w:color w:val="000000" w:themeColor="text1"/>
          <w:sz w:val="22"/>
          <w:szCs w:val="22"/>
        </w:rPr>
        <w:t>kwietniu</w:t>
      </w:r>
      <w:r w:rsidR="00C20EB9" w:rsidRPr="00310217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D16838" w:rsidRPr="00310217">
        <w:rPr>
          <w:rFonts w:ascii="Arial Narrow" w:hAnsi="Arial Narrow"/>
          <w:color w:val="000000" w:themeColor="text1"/>
          <w:sz w:val="22"/>
          <w:szCs w:val="22"/>
        </w:rPr>
        <w:t>6 r.</w:t>
      </w:r>
    </w:p>
    <w:p w:rsidR="00B04A94" w:rsidRPr="00310217" w:rsidRDefault="00B04A94" w:rsidP="005536F0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310217" w:rsidRDefault="00543B4E" w:rsidP="005536F0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Na </w:t>
      </w:r>
      <w:r w:rsidR="00C8643F" w:rsidRPr="00310217">
        <w:rPr>
          <w:rFonts w:ascii="Arial Narrow" w:hAnsi="Arial Narrow"/>
          <w:color w:val="000000" w:themeColor="text1"/>
          <w:sz w:val="22"/>
          <w:szCs w:val="22"/>
        </w:rPr>
        <w:t>2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8</w:t>
      </w:r>
      <w:r w:rsidR="00A472EE" w:rsidRPr="00310217">
        <w:rPr>
          <w:rFonts w:ascii="Arial Narrow" w:hAnsi="Arial Narrow"/>
          <w:color w:val="000000" w:themeColor="text1"/>
          <w:sz w:val="22"/>
          <w:szCs w:val="22"/>
        </w:rPr>
        <w:t xml:space="preserve">, spośród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31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ogłoszonych konkursów 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 xml:space="preserve">ofert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w zakresach:</w:t>
      </w:r>
    </w:p>
    <w:p w:rsidR="003B39FD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630 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>turystyka;</w:t>
      </w:r>
    </w:p>
    <w:p w:rsidR="00EA1D03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dział klasyfikacji budżetowej 750 administracja (po raz pierwszy);</w:t>
      </w:r>
    </w:p>
    <w:p w:rsidR="003A403C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755 </w:t>
      </w:r>
      <w:r w:rsidR="003A403C" w:rsidRPr="00310217">
        <w:rPr>
          <w:rFonts w:ascii="Arial Narrow" w:hAnsi="Arial Narrow"/>
          <w:color w:val="000000" w:themeColor="text1"/>
          <w:sz w:val="22"/>
          <w:szCs w:val="22"/>
        </w:rPr>
        <w:t>wymiar sprawiedliwości – nieodpłatna pomoc prawna (po raz pierwszy);</w:t>
      </w:r>
    </w:p>
    <w:p w:rsidR="00EA1D03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dział klasyfikacji budżetowej 801 oświata i wychowanie (po raz pierwszy);</w:t>
      </w:r>
    </w:p>
    <w:p w:rsidR="00543B4E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851 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ochrona zdrowia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543B4E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852 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pomoc społeczna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543B4E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853 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pozostałe zadania w zakresie polityki społecznej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543B4E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854 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 xml:space="preserve">edukacyjna opieka </w:t>
      </w:r>
      <w:r w:rsidR="00CC3C06" w:rsidRPr="00310217">
        <w:rPr>
          <w:rFonts w:ascii="Arial Narrow" w:hAnsi="Arial Narrow"/>
          <w:color w:val="000000" w:themeColor="text1"/>
          <w:sz w:val="22"/>
          <w:szCs w:val="22"/>
        </w:rPr>
        <w:t>wychowawcz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a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543B4E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921 </w:t>
      </w:r>
      <w:r w:rsidR="00CC3C06" w:rsidRPr="00310217">
        <w:rPr>
          <w:rFonts w:ascii="Arial Narrow" w:hAnsi="Arial Narrow"/>
          <w:color w:val="000000" w:themeColor="text1"/>
          <w:sz w:val="22"/>
          <w:szCs w:val="22"/>
        </w:rPr>
        <w:t>k</w:t>
      </w:r>
      <w:r w:rsidR="00543B4E" w:rsidRPr="00310217">
        <w:rPr>
          <w:rFonts w:ascii="Arial Narrow" w:hAnsi="Arial Narrow"/>
          <w:color w:val="000000" w:themeColor="text1"/>
          <w:sz w:val="22"/>
          <w:szCs w:val="22"/>
        </w:rPr>
        <w:t>ultura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 xml:space="preserve"> i ochrona dziedzictwa narodowego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543B4E" w:rsidRPr="00310217" w:rsidRDefault="00EA1D03" w:rsidP="005536F0">
      <w:pPr>
        <w:numPr>
          <w:ilvl w:val="0"/>
          <w:numId w:val="1"/>
        </w:numPr>
        <w:tabs>
          <w:tab w:val="clear" w:pos="360"/>
          <w:tab w:val="num" w:pos="720"/>
        </w:tabs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926 </w:t>
      </w:r>
      <w:r w:rsidR="003B39FD" w:rsidRPr="00310217">
        <w:rPr>
          <w:rFonts w:ascii="Arial Narrow" w:hAnsi="Arial Narrow"/>
          <w:color w:val="000000" w:themeColor="text1"/>
          <w:sz w:val="22"/>
          <w:szCs w:val="22"/>
        </w:rPr>
        <w:t>kultura fizyczna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543B4E" w:rsidRPr="00310217" w:rsidRDefault="00543B4E" w:rsidP="005536F0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wpłynęł</w:t>
      </w:r>
      <w:r w:rsidR="00A472EE" w:rsidRPr="00310217">
        <w:rPr>
          <w:rFonts w:ascii="Arial Narrow" w:hAnsi="Arial Narrow"/>
          <w:color w:val="000000" w:themeColor="text1"/>
          <w:sz w:val="22"/>
          <w:szCs w:val="22"/>
        </w:rPr>
        <w:t xml:space="preserve">o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13</w:t>
      </w:r>
      <w:r w:rsidR="00C8643F" w:rsidRPr="00310217">
        <w:rPr>
          <w:rFonts w:ascii="Arial Narrow" w:hAnsi="Arial Narrow"/>
          <w:color w:val="000000" w:themeColor="text1"/>
          <w:sz w:val="22"/>
          <w:szCs w:val="22"/>
        </w:rPr>
        <w:t>6</w:t>
      </w:r>
      <w:r w:rsidR="00687E5D" w:rsidRPr="00310217">
        <w:rPr>
          <w:rFonts w:ascii="Arial Narrow" w:hAnsi="Arial Narrow"/>
          <w:color w:val="000000" w:themeColor="text1"/>
          <w:sz w:val="22"/>
          <w:szCs w:val="22"/>
        </w:rPr>
        <w:t xml:space="preserve"> ofert złożonych</w:t>
      </w:r>
      <w:r w:rsidR="00C65B3B" w:rsidRPr="00310217">
        <w:rPr>
          <w:rFonts w:ascii="Arial Narrow" w:hAnsi="Arial Narrow"/>
          <w:color w:val="000000" w:themeColor="text1"/>
          <w:sz w:val="22"/>
          <w:szCs w:val="22"/>
        </w:rPr>
        <w:t xml:space="preserve"> przez</w:t>
      </w:r>
      <w:r w:rsidR="00C46F18" w:rsidRPr="00310217">
        <w:rPr>
          <w:rFonts w:ascii="Arial Narrow" w:hAnsi="Arial Narrow"/>
          <w:color w:val="000000" w:themeColor="text1"/>
          <w:sz w:val="22"/>
          <w:szCs w:val="22"/>
        </w:rPr>
        <w:t>:</w:t>
      </w:r>
      <w:r w:rsidR="00C65B3B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37</w:t>
      </w:r>
      <w:r w:rsidR="00D66AA1" w:rsidRPr="00310217">
        <w:rPr>
          <w:rFonts w:ascii="Arial Narrow" w:hAnsi="Arial Narrow"/>
          <w:color w:val="000000" w:themeColor="text1"/>
          <w:sz w:val="22"/>
          <w:szCs w:val="22"/>
        </w:rPr>
        <w:t xml:space="preserve"> stowarzyszeń</w:t>
      </w:r>
      <w:r w:rsidR="00C65B3B" w:rsidRPr="0031021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C8643F" w:rsidRPr="00310217">
        <w:rPr>
          <w:rFonts w:ascii="Arial Narrow" w:hAnsi="Arial Narrow"/>
          <w:color w:val="000000" w:themeColor="text1"/>
          <w:sz w:val="22"/>
          <w:szCs w:val="22"/>
        </w:rPr>
        <w:t>1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8</w:t>
      </w:r>
      <w:r w:rsidR="00C65B3B" w:rsidRPr="00310217">
        <w:rPr>
          <w:rFonts w:ascii="Arial Narrow" w:hAnsi="Arial Narrow"/>
          <w:color w:val="000000" w:themeColor="text1"/>
          <w:sz w:val="22"/>
          <w:szCs w:val="22"/>
        </w:rPr>
        <w:t xml:space="preserve"> fundacj</w:t>
      </w:r>
      <w:r w:rsidR="00A472EE" w:rsidRPr="00310217">
        <w:rPr>
          <w:rFonts w:ascii="Arial Narrow" w:hAnsi="Arial Narrow"/>
          <w:color w:val="000000" w:themeColor="text1"/>
          <w:sz w:val="22"/>
          <w:szCs w:val="22"/>
        </w:rPr>
        <w:t>i</w:t>
      </w:r>
      <w:r w:rsidR="00C65B3B" w:rsidRPr="00310217">
        <w:rPr>
          <w:rFonts w:ascii="Arial Narrow" w:hAnsi="Arial Narrow"/>
          <w:color w:val="000000" w:themeColor="text1"/>
          <w:sz w:val="22"/>
          <w:szCs w:val="22"/>
        </w:rPr>
        <w:t xml:space="preserve"> i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5 kościelnych</w:t>
      </w:r>
      <w:r w:rsidR="00C65B3B" w:rsidRPr="00310217">
        <w:rPr>
          <w:rFonts w:ascii="Arial Narrow" w:hAnsi="Arial Narrow"/>
          <w:color w:val="000000" w:themeColor="text1"/>
          <w:sz w:val="22"/>
          <w:szCs w:val="22"/>
        </w:rPr>
        <w:t xml:space="preserve"> os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ó</w:t>
      </w:r>
      <w:r w:rsidR="00C65B3B" w:rsidRPr="00310217">
        <w:rPr>
          <w:rFonts w:ascii="Arial Narrow" w:hAnsi="Arial Narrow"/>
          <w:color w:val="000000" w:themeColor="text1"/>
          <w:sz w:val="22"/>
          <w:szCs w:val="22"/>
        </w:rPr>
        <w:t>b prawn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ych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, prowadząc</w:t>
      </w:r>
      <w:r w:rsidR="007144CB" w:rsidRPr="00310217">
        <w:rPr>
          <w:rFonts w:ascii="Arial Narrow" w:hAnsi="Arial Narrow"/>
          <w:color w:val="000000" w:themeColor="text1"/>
          <w:sz w:val="22"/>
          <w:szCs w:val="22"/>
        </w:rPr>
        <w:t>ych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 xml:space="preserve">działalność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na terenie p</w:t>
      </w:r>
      <w:r w:rsidR="00F62BC7" w:rsidRPr="00310217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w</w:t>
      </w:r>
      <w:r w:rsidR="00F62BC7" w:rsidRPr="00310217">
        <w:rPr>
          <w:rFonts w:ascii="Arial Narrow" w:hAnsi="Arial Narrow"/>
          <w:color w:val="000000" w:themeColor="text1"/>
          <w:sz w:val="22"/>
          <w:szCs w:val="22"/>
        </w:rPr>
        <w:t>ołomińskiego</w:t>
      </w:r>
      <w:r w:rsidR="00C65B3B" w:rsidRPr="0031021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B47315" w:rsidRPr="00310217" w:rsidRDefault="00B47315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47B06" w:rsidRPr="00310217" w:rsidRDefault="00C65B3B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Zarząd Powiatu Wołomińskiego </w:t>
      </w:r>
      <w:r w:rsidR="00543B4E" w:rsidRPr="00310217">
        <w:rPr>
          <w:rFonts w:ascii="Arial Narrow" w:hAnsi="Arial Narrow"/>
          <w:color w:val="000000" w:themeColor="text1"/>
          <w:sz w:val="22"/>
          <w:szCs w:val="22"/>
        </w:rPr>
        <w:t>pozytywnie rozpatrz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ył</w:t>
      </w:r>
      <w:r w:rsidR="00543B4E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4</w:t>
      </w:r>
      <w:r w:rsidR="00C71117" w:rsidRPr="00310217">
        <w:rPr>
          <w:rFonts w:ascii="Arial Narrow" w:hAnsi="Arial Narrow"/>
          <w:color w:val="000000" w:themeColor="text1"/>
          <w:sz w:val="22"/>
          <w:szCs w:val="22"/>
        </w:rPr>
        <w:t>5</w:t>
      </w:r>
      <w:r w:rsidR="00543B4E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spośród</w:t>
      </w:r>
      <w:r w:rsidR="00A472EE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13</w:t>
      </w:r>
      <w:r w:rsidR="00C71117" w:rsidRPr="00310217">
        <w:rPr>
          <w:rFonts w:ascii="Arial Narrow" w:hAnsi="Arial Narrow"/>
          <w:color w:val="000000" w:themeColor="text1"/>
          <w:sz w:val="22"/>
          <w:szCs w:val="22"/>
        </w:rPr>
        <w:t>6</w:t>
      </w:r>
      <w:r w:rsidR="00543B4E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złożonych ofert</w:t>
      </w:r>
      <w:r w:rsidR="005536F0" w:rsidRPr="00310217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r w:rsidR="007144CB" w:rsidRPr="00310217">
        <w:rPr>
          <w:rFonts w:ascii="Arial Narrow" w:hAnsi="Arial Narrow"/>
          <w:color w:val="000000" w:themeColor="text1"/>
          <w:sz w:val="22"/>
          <w:szCs w:val="22"/>
        </w:rPr>
        <w:t xml:space="preserve">po raz pierwszy </w:t>
      </w:r>
      <w:r w:rsidR="005536F0" w:rsidRPr="00310217">
        <w:rPr>
          <w:rFonts w:ascii="Arial Narrow" w:hAnsi="Arial Narrow"/>
          <w:color w:val="000000" w:themeColor="text1"/>
          <w:sz w:val="22"/>
          <w:szCs w:val="22"/>
        </w:rPr>
        <w:t>złożono 1 ofertę wspólną)</w:t>
      </w:r>
      <w:r w:rsidR="00543B4E" w:rsidRPr="0031021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F62BC7" w:rsidRPr="00310217">
        <w:rPr>
          <w:rFonts w:ascii="Arial Narrow" w:hAnsi="Arial Narrow"/>
          <w:color w:val="000000" w:themeColor="text1"/>
          <w:sz w:val="22"/>
          <w:szCs w:val="22"/>
        </w:rPr>
        <w:t xml:space="preserve">spośród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91</w:t>
      </w:r>
      <w:r w:rsidR="00F62BC7" w:rsidRPr="00310217">
        <w:rPr>
          <w:rFonts w:ascii="Arial Narrow" w:hAnsi="Arial Narrow"/>
          <w:color w:val="000000" w:themeColor="text1"/>
          <w:sz w:val="22"/>
          <w:szCs w:val="22"/>
        </w:rPr>
        <w:t xml:space="preserve"> ofert zaopiniowanych negatywnie: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62</w:t>
      </w:r>
      <w:r w:rsidR="00687E5D" w:rsidRPr="00310217">
        <w:rPr>
          <w:rFonts w:ascii="Arial Narrow" w:hAnsi="Arial Narrow"/>
          <w:color w:val="000000" w:themeColor="text1"/>
          <w:sz w:val="22"/>
          <w:szCs w:val="22"/>
        </w:rPr>
        <w:t xml:space="preserve"> ofert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y zostały wykluczone</w:t>
      </w:r>
      <w:r w:rsidR="00597182" w:rsidRPr="00310217">
        <w:rPr>
          <w:rFonts w:ascii="Arial Narrow" w:hAnsi="Arial Narrow"/>
          <w:color w:val="000000" w:themeColor="text1"/>
          <w:sz w:val="22"/>
          <w:szCs w:val="22"/>
        </w:rPr>
        <w:t xml:space="preserve"> z przyczyn formalnych,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2</w:t>
      </w:r>
      <w:r w:rsidR="00597182" w:rsidRPr="00310217">
        <w:rPr>
          <w:rFonts w:ascii="Arial Narrow" w:hAnsi="Arial Narrow"/>
          <w:color w:val="000000" w:themeColor="text1"/>
          <w:sz w:val="22"/>
          <w:szCs w:val="22"/>
        </w:rPr>
        <w:t xml:space="preserve"> ofert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y nie zdobyły</w:t>
      </w:r>
      <w:r w:rsidR="00687E5D" w:rsidRPr="00310217">
        <w:rPr>
          <w:rFonts w:ascii="Arial Narrow" w:hAnsi="Arial Narrow"/>
          <w:color w:val="000000" w:themeColor="text1"/>
          <w:sz w:val="22"/>
          <w:szCs w:val="22"/>
        </w:rPr>
        <w:t xml:space="preserve"> wymaganej liczby punktów, w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27</w:t>
      </w:r>
      <w:r w:rsidR="00C71117" w:rsidRPr="00310217">
        <w:rPr>
          <w:rFonts w:ascii="Arial Narrow" w:hAnsi="Arial Narrow"/>
          <w:color w:val="000000" w:themeColor="text1"/>
          <w:sz w:val="22"/>
          <w:szCs w:val="22"/>
        </w:rPr>
        <w:t xml:space="preserve"> przypadk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ach</w:t>
      </w:r>
      <w:r w:rsidR="00687E5D" w:rsidRPr="00310217">
        <w:rPr>
          <w:rFonts w:ascii="Arial Narrow" w:hAnsi="Arial Narrow"/>
          <w:color w:val="000000" w:themeColor="text1"/>
          <w:sz w:val="22"/>
          <w:szCs w:val="22"/>
        </w:rPr>
        <w:t xml:space="preserve"> odmówiono przyznania dotacji z powodu braku środków finansowych</w:t>
      </w:r>
      <w:r w:rsidR="00B47315" w:rsidRPr="00310217">
        <w:rPr>
          <w:rFonts w:ascii="Arial Narrow" w:hAnsi="Arial Narrow"/>
          <w:color w:val="000000" w:themeColor="text1"/>
          <w:sz w:val="22"/>
          <w:szCs w:val="22"/>
        </w:rPr>
        <w:t>.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W rezultacie</w:t>
      </w:r>
      <w:r w:rsidR="00E507D8" w:rsidRPr="00310217">
        <w:rPr>
          <w:rFonts w:ascii="Arial Narrow" w:hAnsi="Arial Narrow"/>
          <w:color w:val="000000" w:themeColor="text1"/>
          <w:sz w:val="22"/>
          <w:szCs w:val="22"/>
        </w:rPr>
        <w:t xml:space="preserve"> z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32</w:t>
      </w:r>
      <w:r w:rsidR="00E507D8" w:rsidRPr="00310217">
        <w:rPr>
          <w:rFonts w:ascii="Arial Narrow" w:hAnsi="Arial Narrow"/>
          <w:color w:val="000000" w:themeColor="text1"/>
          <w:sz w:val="22"/>
          <w:szCs w:val="22"/>
        </w:rPr>
        <w:t xml:space="preserve"> organizacjami, w tym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7</w:t>
      </w:r>
      <w:r w:rsidR="00E507D8" w:rsidRPr="00310217">
        <w:rPr>
          <w:rFonts w:ascii="Arial Narrow" w:hAnsi="Arial Narrow"/>
          <w:color w:val="000000" w:themeColor="text1"/>
          <w:sz w:val="22"/>
          <w:szCs w:val="22"/>
        </w:rPr>
        <w:t xml:space="preserve"> fundacjami oraz 3 kościelnymi osobami prawnymi,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B111F" w:rsidRPr="00310217">
        <w:rPr>
          <w:rFonts w:ascii="Arial Narrow" w:hAnsi="Arial Narrow"/>
          <w:color w:val="000000" w:themeColor="text1"/>
          <w:sz w:val="22"/>
          <w:szCs w:val="22"/>
        </w:rPr>
        <w:t xml:space="preserve">podpisano 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 xml:space="preserve">ogółem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45</w:t>
      </w:r>
      <w:r w:rsidR="007C5682" w:rsidRPr="00310217">
        <w:rPr>
          <w:rFonts w:ascii="Arial Narrow" w:hAnsi="Arial Narrow"/>
          <w:color w:val="000000" w:themeColor="text1"/>
          <w:sz w:val="22"/>
          <w:szCs w:val="22"/>
        </w:rPr>
        <w:t xml:space="preserve"> um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ów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E3043" w:rsidRPr="00310217">
        <w:rPr>
          <w:rFonts w:ascii="Arial Narrow" w:hAnsi="Arial Narrow"/>
          <w:color w:val="000000" w:themeColor="text1"/>
          <w:sz w:val="22"/>
          <w:szCs w:val="22"/>
        </w:rPr>
        <w:t>–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71117" w:rsidRPr="00310217">
        <w:rPr>
          <w:rFonts w:ascii="Arial Narrow" w:hAnsi="Arial Narrow"/>
          <w:color w:val="000000" w:themeColor="text1"/>
          <w:sz w:val="22"/>
          <w:szCs w:val="22"/>
        </w:rPr>
        <w:t xml:space="preserve">jedna </w:t>
      </w:r>
      <w:r w:rsidR="00597182" w:rsidRPr="00310217">
        <w:rPr>
          <w:rFonts w:ascii="Arial Narrow" w:hAnsi="Arial Narrow"/>
          <w:color w:val="000000" w:themeColor="text1"/>
          <w:sz w:val="22"/>
          <w:szCs w:val="22"/>
        </w:rPr>
        <w:t xml:space="preserve">z organizacji </w:t>
      </w:r>
      <w:r w:rsidR="00647B06" w:rsidRPr="00310217">
        <w:rPr>
          <w:rFonts w:ascii="Arial Narrow" w:hAnsi="Arial Narrow"/>
          <w:color w:val="000000" w:themeColor="text1"/>
          <w:sz w:val="22"/>
          <w:szCs w:val="22"/>
        </w:rPr>
        <w:t>zrezygnował</w:t>
      </w:r>
      <w:r w:rsidR="00597182" w:rsidRPr="00310217">
        <w:rPr>
          <w:rFonts w:ascii="Arial Narrow" w:hAnsi="Arial Narrow"/>
          <w:color w:val="000000" w:themeColor="text1"/>
          <w:sz w:val="22"/>
          <w:szCs w:val="22"/>
        </w:rPr>
        <w:t>a</w:t>
      </w:r>
      <w:r w:rsidR="00647B06" w:rsidRPr="00310217">
        <w:rPr>
          <w:rFonts w:ascii="Arial Narrow" w:hAnsi="Arial Narrow"/>
          <w:color w:val="000000" w:themeColor="text1"/>
          <w:sz w:val="22"/>
          <w:szCs w:val="22"/>
        </w:rPr>
        <w:t xml:space="preserve"> z realizacji zadania</w:t>
      </w:r>
      <w:r w:rsidR="00C71117" w:rsidRPr="00310217">
        <w:rPr>
          <w:rFonts w:ascii="Arial Narrow" w:hAnsi="Arial Narrow"/>
          <w:color w:val="000000" w:themeColor="text1"/>
          <w:sz w:val="22"/>
          <w:szCs w:val="22"/>
        </w:rPr>
        <w:t xml:space="preserve"> po podpisaniu umowy</w:t>
      </w:r>
      <w:r w:rsidR="007C5682" w:rsidRPr="0031021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336520" w:rsidRPr="00310217" w:rsidRDefault="00336520" w:rsidP="005536F0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310217" w:rsidRDefault="004B111F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647B06" w:rsidRPr="00310217">
        <w:rPr>
          <w:rFonts w:ascii="Arial Narrow" w:hAnsi="Arial Narrow"/>
          <w:color w:val="000000" w:themeColor="text1"/>
          <w:sz w:val="22"/>
          <w:szCs w:val="22"/>
        </w:rPr>
        <w:t>1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5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przypadkach organizacje zwróciły kwotę </w:t>
      </w:r>
      <w:r w:rsidR="00597182" w:rsidRPr="00310217">
        <w:rPr>
          <w:rFonts w:ascii="Arial Narrow" w:hAnsi="Arial Narrow"/>
          <w:color w:val="000000" w:themeColor="text1"/>
          <w:sz w:val="22"/>
          <w:szCs w:val="22"/>
        </w:rPr>
        <w:t xml:space="preserve">niewykorzystanej lub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nadmiernie pobranej dotacji</w:t>
      </w:r>
      <w:r w:rsidR="00647B06" w:rsidRPr="00310217">
        <w:rPr>
          <w:rFonts w:ascii="Arial Narrow" w:hAnsi="Arial Narrow"/>
          <w:color w:val="000000" w:themeColor="text1"/>
          <w:sz w:val="22"/>
          <w:szCs w:val="22"/>
        </w:rPr>
        <w:t xml:space="preserve"> – ogółem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12</w:t>
      </w:r>
      <w:r w:rsidR="00597182" w:rsidRPr="00310217">
        <w:rPr>
          <w:rFonts w:ascii="Arial Narrow" w:hAnsi="Arial Narrow"/>
          <w:color w:val="000000" w:themeColor="text1"/>
          <w:sz w:val="22"/>
          <w:szCs w:val="22"/>
        </w:rPr>
        <w:t>.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737</w:t>
      </w:r>
      <w:r w:rsidR="00597182" w:rsidRPr="00310217">
        <w:rPr>
          <w:rFonts w:ascii="Arial Narrow" w:hAnsi="Arial Narrow"/>
          <w:color w:val="000000" w:themeColor="text1"/>
          <w:sz w:val="22"/>
          <w:szCs w:val="22"/>
        </w:rPr>
        <w:t>,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10</w:t>
      </w:r>
      <w:r w:rsidR="00647B06" w:rsidRPr="00310217">
        <w:rPr>
          <w:rFonts w:ascii="Arial Narrow" w:hAnsi="Arial Narrow"/>
          <w:color w:val="000000" w:themeColor="text1"/>
          <w:sz w:val="22"/>
          <w:szCs w:val="22"/>
        </w:rPr>
        <w:t xml:space="preserve"> zł</w:t>
      </w:r>
      <w:r w:rsidR="007C5682" w:rsidRPr="00310217">
        <w:rPr>
          <w:rFonts w:ascii="Arial Narrow" w:hAnsi="Arial Narrow"/>
          <w:color w:val="000000" w:themeColor="text1"/>
          <w:sz w:val="22"/>
          <w:szCs w:val="22"/>
        </w:rPr>
        <w:t xml:space="preserve"> (wg stanu na dzień 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1</w:t>
      </w:r>
      <w:r w:rsidR="00C71117" w:rsidRPr="00310217">
        <w:rPr>
          <w:rFonts w:ascii="Arial Narrow" w:hAnsi="Arial Narrow"/>
          <w:color w:val="000000" w:themeColor="text1"/>
          <w:sz w:val="22"/>
          <w:szCs w:val="22"/>
        </w:rPr>
        <w:t>0.04.201</w:t>
      </w:r>
      <w:r w:rsidR="003B1F0F" w:rsidRPr="00310217">
        <w:rPr>
          <w:rFonts w:ascii="Arial Narrow" w:hAnsi="Arial Narrow"/>
          <w:color w:val="000000" w:themeColor="text1"/>
          <w:sz w:val="22"/>
          <w:szCs w:val="22"/>
        </w:rPr>
        <w:t>7</w:t>
      </w:r>
      <w:r w:rsidR="00F74F12" w:rsidRPr="00310217">
        <w:rPr>
          <w:rFonts w:ascii="Arial Narrow" w:hAnsi="Arial Narrow"/>
          <w:color w:val="000000" w:themeColor="text1"/>
          <w:sz w:val="22"/>
          <w:szCs w:val="22"/>
        </w:rPr>
        <w:t xml:space="preserve"> r.)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, ż</w:t>
      </w:r>
      <w:r w:rsidR="003769B5" w:rsidRPr="00310217">
        <w:rPr>
          <w:rFonts w:ascii="Arial Narrow" w:hAnsi="Arial Narrow"/>
          <w:color w:val="000000" w:themeColor="text1"/>
          <w:sz w:val="22"/>
          <w:szCs w:val="22"/>
        </w:rPr>
        <w:t xml:space="preserve">aden z podmiotów, którym przyznano dotacje nie został wezwany </w:t>
      </w:r>
      <w:r w:rsidR="002C30F4" w:rsidRPr="00310217">
        <w:rPr>
          <w:rFonts w:ascii="Arial Narrow" w:hAnsi="Arial Narrow"/>
          <w:color w:val="000000" w:themeColor="text1"/>
          <w:sz w:val="22"/>
          <w:szCs w:val="22"/>
        </w:rPr>
        <w:t xml:space="preserve">w drodze </w:t>
      </w:r>
      <w:r w:rsidR="005536F0" w:rsidRPr="00310217">
        <w:rPr>
          <w:rFonts w:ascii="Arial Narrow" w:hAnsi="Arial Narrow"/>
          <w:color w:val="000000" w:themeColor="text1"/>
          <w:sz w:val="22"/>
          <w:szCs w:val="22"/>
        </w:rPr>
        <w:t>decyzj</w:t>
      </w:r>
      <w:r w:rsidR="002C30F4" w:rsidRPr="00310217">
        <w:rPr>
          <w:rFonts w:ascii="Arial Narrow" w:hAnsi="Arial Narrow"/>
          <w:color w:val="000000" w:themeColor="text1"/>
          <w:sz w:val="22"/>
          <w:szCs w:val="22"/>
        </w:rPr>
        <w:t xml:space="preserve">i administracyjnej </w:t>
      </w:r>
      <w:r w:rsidR="003769B5" w:rsidRPr="00310217">
        <w:rPr>
          <w:rFonts w:ascii="Arial Narrow" w:hAnsi="Arial Narrow"/>
          <w:color w:val="000000" w:themeColor="text1"/>
          <w:sz w:val="22"/>
          <w:szCs w:val="22"/>
        </w:rPr>
        <w:t>do jej zwrotu w związku z niezgodnym z prawem sposobem wydatkowania.</w:t>
      </w:r>
    </w:p>
    <w:p w:rsidR="00C71117" w:rsidRPr="00310217" w:rsidRDefault="00C71117" w:rsidP="005536F0">
      <w:pPr>
        <w:ind w:firstLine="708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310217" w:rsidRDefault="00C71117" w:rsidP="005536F0">
      <w:pPr>
        <w:spacing w:after="120"/>
        <w:ind w:left="1134" w:hanging="113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Tabela 1.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Zestawienie </w:t>
      </w:r>
      <w:r w:rsidR="002C30F4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środków </w:t>
      </w:r>
      <w:r w:rsidR="002C30F4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przyznanych </w:t>
      </w:r>
      <w:r w:rsidR="002C30F4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 </w:t>
      </w:r>
      <w:r w:rsidR="002C30F4" w:rsidRPr="00310217">
        <w:rPr>
          <w:rFonts w:ascii="Arial Narrow" w:hAnsi="Arial Narrow" w:cs="Arial"/>
          <w:b/>
          <w:color w:val="000000" w:themeColor="text1"/>
          <w:sz w:val="4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>otwartych konkursach ofert na realizację zadań publicznych w roku 201</w:t>
      </w:r>
      <w:r w:rsidR="003A403C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>6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332"/>
        <w:gridCol w:w="1332"/>
        <w:gridCol w:w="1333"/>
        <w:gridCol w:w="1332"/>
        <w:gridCol w:w="1333"/>
      </w:tblGrid>
      <w:tr w:rsidR="00362180" w:rsidRPr="006461E6" w:rsidTr="00362180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180" w:rsidRPr="006461E6" w:rsidRDefault="00362180" w:rsidP="005536F0">
            <w:pPr>
              <w:pStyle w:val="Nagwek3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PLAN </w:t>
            </w:r>
          </w:p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vertAlign w:val="superscript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 2016 (ZŁ)</w:t>
            </w:r>
            <w:r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LICZBA</w:t>
            </w:r>
          </w:p>
          <w:p w:rsidR="00362180" w:rsidRPr="006461E6" w:rsidRDefault="00362180" w:rsidP="005536F0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OFERT</w:t>
            </w:r>
            <w:r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E7C" w:rsidRDefault="00362180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LICZBA </w:t>
            </w:r>
          </w:p>
          <w:p w:rsidR="00362180" w:rsidRPr="006461E6" w:rsidRDefault="00362180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UMÓW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  <w:t>WNIOSKOWANA KWOTA OGÓŁEM (ZŁ)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PRZYZNANA </w:t>
            </w:r>
          </w:p>
          <w:p w:rsidR="00362180" w:rsidRPr="006461E6" w:rsidRDefault="00362180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DOTACJA (ZŁ)</w:t>
            </w:r>
          </w:p>
        </w:tc>
      </w:tr>
      <w:tr w:rsidR="00362180" w:rsidRPr="00310217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Turystyka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45.000,00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036D5A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109.794,25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24.000,00</w:t>
            </w:r>
          </w:p>
        </w:tc>
      </w:tr>
      <w:tr w:rsidR="00362180" w:rsidRPr="00310217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Administracja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35.000,00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  <w:p w:rsidR="00C02043" w:rsidRPr="006461E6" w:rsidRDefault="00C02043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w tym 1 wspólna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69.580,00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35.000,00</w:t>
            </w:r>
          </w:p>
        </w:tc>
      </w:tr>
      <w:tr w:rsidR="00362180" w:rsidRPr="00310217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Wymiar sprawiedliwości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299.730,00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D47A9B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2.223.321,20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299.730,00</w:t>
            </w:r>
          </w:p>
        </w:tc>
      </w:tr>
      <w:tr w:rsidR="00362180" w:rsidRPr="00310217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Oświata i wychowanie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14.150,00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14.150,00</w:t>
            </w:r>
          </w:p>
        </w:tc>
      </w:tr>
      <w:tr w:rsidR="00362180" w:rsidRPr="00310217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Ochrona zdrowia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114.000,00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374C7" w:rsidP="005536F0">
            <w:pPr>
              <w:jc w:val="center"/>
              <w:rPr>
                <w:rFonts w:ascii="Arial Narrow" w:hAnsi="Arial Narrow" w:cs="Arial"/>
                <w:color w:val="FF0000"/>
                <w:szCs w:val="22"/>
                <w:vertAlign w:val="superscript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  <w:r w:rsidR="00C02043"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374C7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237.861,43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374C7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105.000,00</w:t>
            </w:r>
          </w:p>
          <w:p w:rsidR="003374C7" w:rsidRPr="006461E6" w:rsidRDefault="003374C7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- 2.500,00</w:t>
            </w:r>
            <w:r w:rsidR="00C02043"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)</w:t>
            </w:r>
          </w:p>
        </w:tc>
      </w:tr>
      <w:tr w:rsidR="00362180" w:rsidRPr="00310217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Pomoc społeczna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1.057.850,00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374C7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374C7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6E20B3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1.149.495,38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374C7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1.057.850,00</w:t>
            </w:r>
          </w:p>
        </w:tc>
      </w:tr>
      <w:tr w:rsidR="00362180" w:rsidRPr="00310217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</w:t>
            </w:r>
            <w:r w:rsidR="00695AC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6E20B3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80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340.225,45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80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180.000,00</w:t>
            </w:r>
          </w:p>
        </w:tc>
      </w:tr>
      <w:tr w:rsidR="00362180" w:rsidRPr="00310217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Edukacyjna opieka wychowawcza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6E20B3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8.895,00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62180" w:rsidRPr="006461E6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Kultura i ochrona dziedzictwa narodowego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6E20B3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80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0" w:rsidRPr="006461E6" w:rsidRDefault="00036D5A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205.247,74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80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100.000,00</w:t>
            </w:r>
          </w:p>
        </w:tc>
      </w:tr>
      <w:tr w:rsidR="00362180" w:rsidRPr="006461E6" w:rsidTr="00310217">
        <w:trPr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362180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Kultura fizyczna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9A63C4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130.000,00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6E20B3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6E20B3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D47A9B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436.513,24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180" w:rsidRPr="006461E6" w:rsidRDefault="006E20B3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130.000,00</w:t>
            </w:r>
          </w:p>
        </w:tc>
      </w:tr>
      <w:tr w:rsidR="006E20B3" w:rsidRPr="006461E6" w:rsidTr="00310217">
        <w:trPr>
          <w:cantSplit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0B3" w:rsidRPr="006461E6" w:rsidRDefault="006E20B3" w:rsidP="005536F0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OGÓŁEM ZAKRESY 1 – 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0B3" w:rsidRPr="006461E6" w:rsidRDefault="009A63C4" w:rsidP="005536F0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  <w:r w:rsidR="006E20B3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01</w:t>
            </w:r>
            <w:r w:rsidR="00695AC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  <w:r w:rsidR="006E20B3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58</w:t>
            </w:r>
            <w:r w:rsidR="006E20B3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0B3" w:rsidRPr="006461E6" w:rsidRDefault="008B569E" w:rsidP="005536F0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0B3" w:rsidRPr="006461E6" w:rsidRDefault="008B569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0B3" w:rsidRPr="006461E6" w:rsidRDefault="00D47A9B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4.786.188,69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0B3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1.945,730,00</w:t>
            </w:r>
          </w:p>
          <w:p w:rsidR="006E20B3" w:rsidRPr="006461E6" w:rsidRDefault="006E20B3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- 2.500,00</w:t>
            </w:r>
            <w:r w:rsidR="00C02043"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)</w:t>
            </w:r>
          </w:p>
        </w:tc>
      </w:tr>
    </w:tbl>
    <w:p w:rsidR="00C71117" w:rsidRPr="00310217" w:rsidRDefault="00C71117" w:rsidP="005536F0">
      <w:pPr>
        <w:pStyle w:val="Akapitzlist"/>
        <w:numPr>
          <w:ilvl w:val="5"/>
          <w:numId w:val="5"/>
        </w:numPr>
        <w:spacing w:before="120"/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310217">
        <w:rPr>
          <w:rFonts w:ascii="Arial Narrow" w:hAnsi="Arial Narrow" w:cs="Arial"/>
          <w:color w:val="000000" w:themeColor="text1"/>
          <w:sz w:val="16"/>
          <w:szCs w:val="16"/>
        </w:rPr>
        <w:t>plan na rok 201</w:t>
      </w:r>
      <w:r w:rsidR="00362180" w:rsidRPr="00310217">
        <w:rPr>
          <w:rFonts w:ascii="Arial Narrow" w:hAnsi="Arial Narrow" w:cs="Arial"/>
          <w:color w:val="000000" w:themeColor="text1"/>
          <w:sz w:val="16"/>
          <w:szCs w:val="16"/>
        </w:rPr>
        <w:t>6</w:t>
      </w:r>
      <w:r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po zmianach, plan na rok 201</w:t>
      </w:r>
      <w:r w:rsidR="00362180" w:rsidRPr="00310217">
        <w:rPr>
          <w:rFonts w:ascii="Arial Narrow" w:hAnsi="Arial Narrow" w:cs="Arial"/>
          <w:color w:val="000000" w:themeColor="text1"/>
          <w:sz w:val="16"/>
          <w:szCs w:val="16"/>
        </w:rPr>
        <w:t>6</w:t>
      </w:r>
      <w:r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obejmuje środki przeznaczone zarówno na dofinansowanie projektów w konkursach ofert jak i finansowanie projektów składanych w trybie pozakonkursowym,</w:t>
      </w:r>
    </w:p>
    <w:p w:rsidR="00C71117" w:rsidRPr="00310217" w:rsidRDefault="00F74F12" w:rsidP="005536F0">
      <w:pPr>
        <w:pStyle w:val="Akapitzlist"/>
        <w:numPr>
          <w:ilvl w:val="5"/>
          <w:numId w:val="5"/>
        </w:numPr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310217">
        <w:rPr>
          <w:rFonts w:ascii="Arial Narrow" w:hAnsi="Arial Narrow" w:cs="Arial"/>
          <w:color w:val="000000" w:themeColor="text1"/>
          <w:sz w:val="16"/>
          <w:szCs w:val="16"/>
        </w:rPr>
        <w:t>w tym</w:t>
      </w:r>
      <w:r w:rsidR="00C71117"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umow</w:t>
      </w:r>
      <w:r w:rsidR="00362180" w:rsidRPr="00310217">
        <w:rPr>
          <w:rFonts w:ascii="Arial Narrow" w:hAnsi="Arial Narrow" w:cs="Arial"/>
          <w:color w:val="000000" w:themeColor="text1"/>
          <w:sz w:val="16"/>
          <w:szCs w:val="16"/>
        </w:rPr>
        <w:t>y</w:t>
      </w:r>
      <w:r w:rsidR="00C71117"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695ACB">
        <w:rPr>
          <w:rFonts w:ascii="Arial Narrow" w:hAnsi="Arial Narrow" w:cs="Arial"/>
          <w:color w:val="000000" w:themeColor="text1"/>
          <w:sz w:val="16"/>
          <w:szCs w:val="16"/>
        </w:rPr>
        <w:t xml:space="preserve">wieloletnie </w:t>
      </w:r>
      <w:r w:rsidR="00C71117" w:rsidRPr="00310217">
        <w:rPr>
          <w:rFonts w:ascii="Arial Narrow" w:hAnsi="Arial Narrow" w:cs="Arial"/>
          <w:color w:val="000000" w:themeColor="text1"/>
          <w:sz w:val="16"/>
          <w:szCs w:val="16"/>
        </w:rPr>
        <w:t>na prowadzenie środowiskow</w:t>
      </w:r>
      <w:r w:rsidR="00362180" w:rsidRPr="00310217">
        <w:rPr>
          <w:rFonts w:ascii="Arial Narrow" w:hAnsi="Arial Narrow" w:cs="Arial"/>
          <w:color w:val="000000" w:themeColor="text1"/>
          <w:sz w:val="16"/>
          <w:szCs w:val="16"/>
        </w:rPr>
        <w:t>ych</w:t>
      </w:r>
      <w:r w:rsidR="00C71117"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dom</w:t>
      </w:r>
      <w:r w:rsidR="00362180" w:rsidRPr="00310217">
        <w:rPr>
          <w:rFonts w:ascii="Arial Narrow" w:hAnsi="Arial Narrow" w:cs="Arial"/>
          <w:color w:val="000000" w:themeColor="text1"/>
          <w:sz w:val="16"/>
          <w:szCs w:val="16"/>
        </w:rPr>
        <w:t>ów</w:t>
      </w:r>
      <w:r w:rsidR="00C71117"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samopomocy w Radzyminie</w:t>
      </w:r>
      <w:r w:rsidR="00362180"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i Ząbkach</w:t>
      </w:r>
      <w:r w:rsidR="00695ACB">
        <w:rPr>
          <w:rFonts w:ascii="Arial Narrow" w:hAnsi="Arial Narrow" w:cs="Arial"/>
          <w:color w:val="000000" w:themeColor="text1"/>
          <w:sz w:val="16"/>
          <w:szCs w:val="16"/>
        </w:rPr>
        <w:t xml:space="preserve"> oraz domu samotnej matki w Zielonce</w:t>
      </w:r>
      <w:r w:rsidR="00C71117" w:rsidRPr="00310217">
        <w:rPr>
          <w:rFonts w:ascii="Arial Narrow" w:hAnsi="Arial Narrow" w:cs="Arial"/>
          <w:color w:val="000000" w:themeColor="text1"/>
          <w:sz w:val="16"/>
          <w:szCs w:val="16"/>
        </w:rPr>
        <w:t>,</w:t>
      </w:r>
    </w:p>
    <w:p w:rsidR="003374C7" w:rsidRPr="00310217" w:rsidRDefault="003374C7" w:rsidP="005536F0">
      <w:pPr>
        <w:pStyle w:val="Akapitzlist"/>
        <w:numPr>
          <w:ilvl w:val="5"/>
          <w:numId w:val="5"/>
        </w:numPr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310217">
        <w:rPr>
          <w:rFonts w:ascii="Arial Narrow" w:hAnsi="Arial Narrow" w:cs="Arial"/>
          <w:color w:val="000000" w:themeColor="text1"/>
          <w:sz w:val="16"/>
          <w:szCs w:val="16"/>
        </w:rPr>
        <w:t>w tym 1 umowa rozwiązania za porozumieniem stron</w:t>
      </w:r>
      <w:r w:rsidR="00A83E85" w:rsidRPr="00310217">
        <w:rPr>
          <w:rFonts w:ascii="Arial Narrow" w:hAnsi="Arial Narrow" w:cs="Arial"/>
          <w:color w:val="000000" w:themeColor="text1"/>
          <w:sz w:val="16"/>
          <w:szCs w:val="16"/>
        </w:rPr>
        <w:t>,</w:t>
      </w:r>
    </w:p>
    <w:p w:rsidR="003374C7" w:rsidRPr="00310217" w:rsidRDefault="003374C7" w:rsidP="005536F0">
      <w:pPr>
        <w:pStyle w:val="Akapitzlist"/>
        <w:numPr>
          <w:ilvl w:val="5"/>
          <w:numId w:val="5"/>
        </w:numPr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310217">
        <w:rPr>
          <w:rFonts w:ascii="Arial Narrow" w:hAnsi="Arial Narrow" w:cs="Arial"/>
          <w:color w:val="000000" w:themeColor="text1"/>
          <w:sz w:val="16"/>
          <w:szCs w:val="16"/>
        </w:rPr>
        <w:t>zwrot dotacji w wyniku rozwiązania umowy za porozumieniem stron</w:t>
      </w:r>
      <w:r w:rsidR="00C02043" w:rsidRPr="00310217">
        <w:rPr>
          <w:rFonts w:ascii="Arial Narrow" w:hAnsi="Arial Narrow" w:cs="Arial"/>
          <w:color w:val="000000" w:themeColor="text1"/>
          <w:sz w:val="16"/>
          <w:szCs w:val="16"/>
        </w:rPr>
        <w:t>.</w:t>
      </w:r>
    </w:p>
    <w:p w:rsidR="00C71117" w:rsidRPr="00310217" w:rsidRDefault="00C71117" w:rsidP="005536F0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E533E" w:rsidRPr="00310217" w:rsidRDefault="001E533E" w:rsidP="005536F0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Odbiorcami projektów realizowanych przy udziale środków </w:t>
      </w:r>
      <w:r w:rsidR="004E3043" w:rsidRPr="00310217"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owiatu </w:t>
      </w:r>
      <w:r w:rsidR="004E3043" w:rsidRPr="00310217">
        <w:rPr>
          <w:rFonts w:ascii="Arial Narrow" w:hAnsi="Arial Narrow" w:cs="Arial"/>
          <w:color w:val="000000" w:themeColor="text1"/>
          <w:sz w:val="22"/>
          <w:szCs w:val="22"/>
        </w:rPr>
        <w:t>W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ołomińskiego było 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>bezpośrednio 7.</w:t>
      </w:r>
      <w:r w:rsidR="00D47A9B" w:rsidRPr="00310217">
        <w:rPr>
          <w:rFonts w:ascii="Arial Narrow" w:hAnsi="Arial Narrow" w:cs="Arial"/>
          <w:color w:val="000000" w:themeColor="text1"/>
          <w:sz w:val="22"/>
          <w:szCs w:val="22"/>
        </w:rPr>
        <w:t>919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osób</w:t>
      </w:r>
      <w:r w:rsidR="007144CB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7144CB" w:rsidRPr="00310217">
        <w:rPr>
          <w:rFonts w:ascii="Arial Narrow" w:hAnsi="Arial Narrow" w:cs="Arial"/>
          <w:color w:val="000000" w:themeColor="text1"/>
          <w:sz w:val="22"/>
          <w:szCs w:val="22"/>
        </w:rPr>
        <w:br/>
        <w:t>(w tym w ramach zadania „Prowadzenie punktów nieodpłatnej pomocy prawnej” udzielono 1.</w:t>
      </w:r>
      <w:r w:rsidR="006461E6">
        <w:rPr>
          <w:rFonts w:ascii="Arial Narrow" w:hAnsi="Arial Narrow" w:cs="Arial"/>
          <w:color w:val="000000" w:themeColor="text1"/>
          <w:sz w:val="22"/>
          <w:szCs w:val="22"/>
        </w:rPr>
        <w:t>659</w:t>
      </w:r>
      <w:r w:rsidR="007144CB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porad osobom uprawnionym),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ponad 8.880 osób uczestniczyło w imprezach plenerowych</w:t>
      </w:r>
      <w:r w:rsidR="00C02043" w:rsidRPr="00310217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zaś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 realizacji projektów pomagało </w:t>
      </w:r>
      <w:r w:rsidR="00117E7C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>12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wolontariuszy.</w:t>
      </w:r>
    </w:p>
    <w:p w:rsidR="002C30F4" w:rsidRPr="00310217" w:rsidRDefault="002C30F4" w:rsidP="005536F0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02043" w:rsidRPr="00310217" w:rsidRDefault="002C30F4" w:rsidP="005536F0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 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ramach realizowanych projektów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utworzono i 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prowadzono portal turystyczny </w:t>
      </w:r>
      <w:hyperlink r:id="rId8" w:history="1">
        <w:r w:rsidR="00EA5385" w:rsidRPr="00310217">
          <w:rPr>
            <w:rStyle w:val="Hipercze"/>
            <w:rFonts w:ascii="Arial Narrow" w:hAnsi="Arial Narrow" w:cs="Arial"/>
            <w:sz w:val="22"/>
            <w:szCs w:val="22"/>
          </w:rPr>
          <w:t>www.wyprawaznaturaikultura.pl</w:t>
        </w:r>
      </w:hyperlink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oraz powstały: „Koncepcja utworzenia i or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g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>anizacji powiatowej sieci poradnictwa rodzinnego w gminach na terenie powiatu wołomińskiego z wykorzystaniem niezależnej bazy lokalowej”</w:t>
      </w:r>
      <w:r w:rsidR="00C02043" w:rsidRPr="00310217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EA5385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wydano 300 publikacji w ramach projektu „Vademecum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czyli chodź za mną”, 100 płyt z filmem prezentującym zasoby archiwalne Izby Muzealnej Wodiczków </w:t>
      </w:r>
      <w:r w:rsidR="006461E6">
        <w:rPr>
          <w:rFonts w:ascii="Arial Narrow" w:hAnsi="Arial Narrow" w:cs="Arial"/>
          <w:color w:val="000000" w:themeColor="text1"/>
          <w:sz w:val="22"/>
          <w:szCs w:val="22"/>
        </w:rPr>
        <w:t xml:space="preserve">w Wołominie 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oraz książkę „Szlak bojowy 88 pp. Strzelców Wileńskich w walkach o Radzymin w sierpniu 1920 r. na trasie Marki – Radzymin”</w:t>
      </w:r>
      <w:r w:rsidR="008B569E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EA5385" w:rsidRPr="00310217" w:rsidRDefault="00EA5385" w:rsidP="005536F0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144CB" w:rsidRPr="00310217" w:rsidRDefault="00E507D8" w:rsidP="005536F0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Ponadto o</w:t>
      </w:r>
      <w:r w:rsidR="001E533E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rganizacje pozarządowe zaangażowały w realizację zadań publicznych </w:t>
      </w:r>
      <w:r w:rsidR="00C473E7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ogółem 409.434,04 zł, w tym: </w:t>
      </w:r>
    </w:p>
    <w:p w:rsidR="007144CB" w:rsidRPr="00310217" w:rsidRDefault="0005058B" w:rsidP="000B53C3">
      <w:pPr>
        <w:pStyle w:val="Akapitzlist"/>
        <w:numPr>
          <w:ilvl w:val="0"/>
          <w:numId w:val="23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212</w:t>
      </w:r>
      <w:r w:rsidR="001E533E"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436</w:t>
      </w:r>
      <w:r w:rsidR="001E533E" w:rsidRPr="00310217">
        <w:rPr>
          <w:rFonts w:ascii="Arial Narrow" w:hAnsi="Arial Narrow" w:cs="Arial"/>
          <w:color w:val="000000" w:themeColor="text1"/>
          <w:sz w:val="22"/>
          <w:szCs w:val="22"/>
        </w:rPr>
        <w:t>,3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="001E533E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zł środków własnych, </w:t>
      </w:r>
    </w:p>
    <w:p w:rsidR="007144CB" w:rsidRPr="00310217" w:rsidRDefault="001E533E" w:rsidP="000B53C3">
      <w:pPr>
        <w:pStyle w:val="Akapitzlist"/>
        <w:numPr>
          <w:ilvl w:val="0"/>
          <w:numId w:val="23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adresaci zadań publicznych wpłacili na realizację zadań 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40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495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,00 zł, </w:t>
      </w:r>
    </w:p>
    <w:p w:rsidR="007144CB" w:rsidRPr="00310217" w:rsidRDefault="001E533E" w:rsidP="000B53C3">
      <w:pPr>
        <w:pStyle w:val="Akapitzlist"/>
        <w:numPr>
          <w:ilvl w:val="0"/>
          <w:numId w:val="23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z innych źródeł publicznych </w:t>
      </w:r>
      <w:r w:rsidR="002C30F4" w:rsidRPr="00310217">
        <w:rPr>
          <w:rFonts w:ascii="Arial Narrow" w:hAnsi="Arial Narrow" w:cs="Arial"/>
          <w:color w:val="000000" w:themeColor="text1"/>
          <w:sz w:val="22"/>
          <w:szCs w:val="22"/>
        </w:rPr>
        <w:t>(przede wszystkim dotacje Gmin</w:t>
      </w:r>
      <w:r w:rsidR="004E3043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z terenu powiatu wołomińskiego oraz dotacje z Urzędu Marszałkowskiego Województwa Mazowieckiego) 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przeznaczono na realizację projektów 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137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152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74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zł, </w:t>
      </w:r>
    </w:p>
    <w:p w:rsidR="007144CB" w:rsidRPr="00310217" w:rsidRDefault="001E533E" w:rsidP="000B53C3">
      <w:pPr>
        <w:pStyle w:val="Akapitzlist"/>
        <w:numPr>
          <w:ilvl w:val="0"/>
          <w:numId w:val="23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zaś prywatni sponsorzy oferowali na </w:t>
      </w:r>
      <w:r w:rsidR="004D6EF7" w:rsidRPr="00310217">
        <w:rPr>
          <w:rFonts w:ascii="Arial Narrow" w:hAnsi="Arial Narrow" w:cs="Arial"/>
          <w:color w:val="000000" w:themeColor="text1"/>
          <w:sz w:val="22"/>
          <w:szCs w:val="22"/>
        </w:rPr>
        <w:t>ich wykonanie</w:t>
      </w:r>
      <w:r w:rsidR="004E3043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19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4D6EF7" w:rsidRPr="00310217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,00 zł. </w:t>
      </w:r>
    </w:p>
    <w:p w:rsidR="001E533E" w:rsidRPr="00310217" w:rsidRDefault="001E533E" w:rsidP="0046794B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Wartość pracy </w:t>
      </w:r>
      <w:r w:rsidR="004D6EF7" w:rsidRPr="00310217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12</w:t>
      </w:r>
      <w:r w:rsidR="004D6EF7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wolontariuszy wyceniono na kwotę 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88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05058B" w:rsidRPr="00310217">
        <w:rPr>
          <w:rFonts w:ascii="Arial Narrow" w:hAnsi="Arial Narrow" w:cs="Arial"/>
          <w:color w:val="000000" w:themeColor="text1"/>
          <w:sz w:val="22"/>
          <w:szCs w:val="22"/>
        </w:rPr>
        <w:t>935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,00 zł</w:t>
      </w:r>
      <w:r w:rsidR="00E507D8"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C71117" w:rsidRPr="00310217" w:rsidRDefault="00C71117" w:rsidP="0046794B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46794B" w:rsidRDefault="0046794B" w:rsidP="000B53C3">
      <w:pPr>
        <w:pStyle w:val="Akapitzlist"/>
        <w:numPr>
          <w:ilvl w:val="1"/>
          <w:numId w:val="16"/>
        </w:numPr>
        <w:ind w:left="567" w:hanging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46794B">
        <w:rPr>
          <w:rFonts w:ascii="Arial Narrow" w:hAnsi="Arial Narrow"/>
          <w:b/>
          <w:color w:val="000000" w:themeColor="text1"/>
          <w:sz w:val="22"/>
          <w:szCs w:val="22"/>
        </w:rPr>
        <w:t>Zadania wieloletnie</w:t>
      </w:r>
    </w:p>
    <w:p w:rsidR="00C71117" w:rsidRPr="0046794B" w:rsidRDefault="00C71117" w:rsidP="0046794B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6794B" w:rsidRPr="0046794B" w:rsidRDefault="0046794B" w:rsidP="00E612DE">
      <w:pPr>
        <w:jc w:val="both"/>
        <w:rPr>
          <w:rFonts w:ascii="Arial Narrow" w:hAnsi="Arial Narrow"/>
          <w:b/>
          <w:sz w:val="22"/>
          <w:szCs w:val="22"/>
        </w:rPr>
      </w:pPr>
      <w:r w:rsidRPr="0046794B">
        <w:rPr>
          <w:rFonts w:ascii="Arial Narrow" w:hAnsi="Arial Narrow"/>
          <w:b/>
          <w:sz w:val="22"/>
          <w:szCs w:val="22"/>
        </w:rPr>
        <w:t>Środowiskowe Domy Samopomocy</w:t>
      </w:r>
    </w:p>
    <w:p w:rsidR="00E612DE" w:rsidRPr="0046794B" w:rsidRDefault="00036D5A" w:rsidP="00E612DE">
      <w:pPr>
        <w:jc w:val="both"/>
        <w:rPr>
          <w:rFonts w:ascii="Arial Narrow" w:hAnsi="Arial Narrow"/>
          <w:sz w:val="22"/>
          <w:szCs w:val="22"/>
        </w:rPr>
      </w:pPr>
      <w:r w:rsidRPr="0046794B">
        <w:rPr>
          <w:rFonts w:ascii="Arial Narrow" w:hAnsi="Arial Narrow"/>
          <w:sz w:val="22"/>
          <w:szCs w:val="22"/>
        </w:rPr>
        <w:t>W wyniku rozstrzygnięcia otwart</w:t>
      </w:r>
      <w:r w:rsidR="00E612DE" w:rsidRPr="0046794B">
        <w:rPr>
          <w:rFonts w:ascii="Arial Narrow" w:hAnsi="Arial Narrow"/>
          <w:sz w:val="22"/>
          <w:szCs w:val="22"/>
        </w:rPr>
        <w:t>ych</w:t>
      </w:r>
      <w:r w:rsidRPr="0046794B">
        <w:rPr>
          <w:rFonts w:ascii="Arial Narrow" w:hAnsi="Arial Narrow"/>
          <w:sz w:val="22"/>
          <w:szCs w:val="22"/>
        </w:rPr>
        <w:t xml:space="preserve"> konkurs</w:t>
      </w:r>
      <w:r w:rsidR="00E612DE" w:rsidRPr="0046794B">
        <w:rPr>
          <w:rFonts w:ascii="Arial Narrow" w:hAnsi="Arial Narrow"/>
          <w:sz w:val="22"/>
          <w:szCs w:val="22"/>
        </w:rPr>
        <w:t>ów</w:t>
      </w:r>
      <w:r w:rsidRPr="0046794B">
        <w:rPr>
          <w:rFonts w:ascii="Arial Narrow" w:hAnsi="Arial Narrow"/>
          <w:sz w:val="22"/>
          <w:szCs w:val="22"/>
        </w:rPr>
        <w:t xml:space="preserve"> ofert 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>na realizację zada</w:t>
      </w:r>
      <w:r w:rsidR="00E612DE" w:rsidRPr="0046794B">
        <w:rPr>
          <w:rFonts w:ascii="Arial Narrow" w:hAnsi="Arial Narrow"/>
          <w:color w:val="000000" w:themeColor="text1"/>
          <w:sz w:val="22"/>
          <w:szCs w:val="22"/>
        </w:rPr>
        <w:t>ń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 publiczn</w:t>
      </w:r>
      <w:r w:rsidR="00E612DE" w:rsidRPr="0046794B">
        <w:rPr>
          <w:rFonts w:ascii="Arial Narrow" w:hAnsi="Arial Narrow"/>
          <w:color w:val="000000" w:themeColor="text1"/>
          <w:sz w:val="22"/>
          <w:szCs w:val="22"/>
        </w:rPr>
        <w:t>ych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 z zakresu pomocy społecznej</w:t>
      </w:r>
      <w:r w:rsidRPr="0046794B">
        <w:rPr>
          <w:rFonts w:ascii="Arial Narrow" w:hAnsi="Arial Narrow"/>
          <w:sz w:val="22"/>
          <w:szCs w:val="22"/>
        </w:rPr>
        <w:t xml:space="preserve"> na: </w:t>
      </w:r>
      <w:r w:rsidR="004F6745">
        <w:rPr>
          <w:rFonts w:ascii="Arial Narrow" w:hAnsi="Arial Narrow"/>
          <w:sz w:val="22"/>
          <w:szCs w:val="22"/>
        </w:rPr>
        <w:t>„</w:t>
      </w:r>
      <w:r w:rsidRPr="0046794B">
        <w:rPr>
          <w:rFonts w:ascii="Arial Narrow" w:hAnsi="Arial Narrow"/>
          <w:sz w:val="22"/>
          <w:szCs w:val="22"/>
        </w:rPr>
        <w:t xml:space="preserve">Prowadzenie dziennego środowiskowego domu samopomocy dla 25 osób upośledzonych umysłowo na terenie miasta/gminy Radzymin </w:t>
      </w:r>
      <w:r w:rsidR="00E612DE" w:rsidRPr="0046794B">
        <w:rPr>
          <w:rFonts w:ascii="Arial Narrow" w:hAnsi="Arial Narrow"/>
          <w:sz w:val="22"/>
          <w:szCs w:val="22"/>
        </w:rPr>
        <w:t>oraz miasta/gminy Ząbki</w:t>
      </w:r>
      <w:r w:rsidR="004F6745">
        <w:rPr>
          <w:rFonts w:ascii="Arial Narrow" w:hAnsi="Arial Narrow"/>
          <w:sz w:val="22"/>
          <w:szCs w:val="22"/>
        </w:rPr>
        <w:t>”</w:t>
      </w:r>
      <w:r w:rsidR="00E612DE" w:rsidRPr="0046794B">
        <w:rPr>
          <w:rFonts w:ascii="Arial Narrow" w:hAnsi="Arial Narrow"/>
          <w:sz w:val="22"/>
          <w:szCs w:val="22"/>
        </w:rPr>
        <w:t xml:space="preserve"> </w:t>
      </w:r>
      <w:r w:rsidRPr="0046794B">
        <w:rPr>
          <w:rFonts w:ascii="Arial Narrow" w:hAnsi="Arial Narrow"/>
          <w:sz w:val="22"/>
          <w:szCs w:val="22"/>
        </w:rPr>
        <w:t xml:space="preserve">podpisano umowę z CARITAS Diecezji </w:t>
      </w:r>
      <w:r w:rsidR="00C2052F" w:rsidRPr="0046794B">
        <w:rPr>
          <w:rFonts w:ascii="Arial Narrow" w:hAnsi="Arial Narrow"/>
          <w:sz w:val="22"/>
          <w:szCs w:val="22"/>
        </w:rPr>
        <w:t xml:space="preserve">Warszawsko-Praskiej </w:t>
      </w:r>
      <w:r w:rsidR="00E612DE" w:rsidRPr="0046794B">
        <w:rPr>
          <w:rFonts w:ascii="Arial Narrow" w:hAnsi="Arial Narrow"/>
          <w:sz w:val="22"/>
          <w:szCs w:val="22"/>
        </w:rPr>
        <w:br/>
      </w:r>
      <w:r w:rsidR="00C2052F" w:rsidRPr="0046794B">
        <w:rPr>
          <w:rFonts w:ascii="Arial Narrow" w:hAnsi="Arial Narrow"/>
          <w:sz w:val="22"/>
          <w:szCs w:val="22"/>
        </w:rPr>
        <w:t>w Warszawie</w:t>
      </w:r>
      <w:r w:rsidRPr="0046794B">
        <w:rPr>
          <w:rFonts w:ascii="Arial Narrow" w:hAnsi="Arial Narrow"/>
          <w:sz w:val="22"/>
          <w:szCs w:val="22"/>
        </w:rPr>
        <w:t xml:space="preserve"> na prowadzenie</w:t>
      </w:r>
      <w:r w:rsidR="00C2052F" w:rsidRPr="0046794B">
        <w:rPr>
          <w:rFonts w:ascii="Arial Narrow" w:hAnsi="Arial Narrow"/>
          <w:sz w:val="22"/>
          <w:szCs w:val="22"/>
        </w:rPr>
        <w:t>,</w:t>
      </w:r>
      <w:r w:rsidR="00E612DE" w:rsidRPr="0046794B">
        <w:rPr>
          <w:rFonts w:ascii="Arial Narrow" w:hAnsi="Arial Narrow"/>
          <w:sz w:val="22"/>
          <w:szCs w:val="22"/>
        </w:rPr>
        <w:t xml:space="preserve"> </w:t>
      </w:r>
      <w:r w:rsidRPr="0046794B">
        <w:rPr>
          <w:rFonts w:ascii="Arial Narrow" w:hAnsi="Arial Narrow"/>
          <w:sz w:val="22"/>
          <w:szCs w:val="22"/>
        </w:rPr>
        <w:t>w okresie 1 stycznia 2016 r. – 31 grudnia 2019 r.</w:t>
      </w:r>
      <w:r w:rsidR="00C2052F" w:rsidRPr="0046794B">
        <w:rPr>
          <w:rFonts w:ascii="Arial Narrow" w:hAnsi="Arial Narrow"/>
          <w:sz w:val="22"/>
          <w:szCs w:val="22"/>
        </w:rPr>
        <w:t>,</w:t>
      </w:r>
      <w:r w:rsidRPr="0046794B">
        <w:rPr>
          <w:rFonts w:ascii="Arial Narrow" w:hAnsi="Arial Narrow"/>
          <w:sz w:val="22"/>
          <w:szCs w:val="22"/>
        </w:rPr>
        <w:t xml:space="preserve"> Środowiskoweg</w:t>
      </w:r>
      <w:r w:rsidR="00E612DE" w:rsidRPr="0046794B">
        <w:rPr>
          <w:rFonts w:ascii="Arial Narrow" w:hAnsi="Arial Narrow"/>
          <w:sz w:val="22"/>
          <w:szCs w:val="22"/>
        </w:rPr>
        <w:t xml:space="preserve">o Domu Samopomocy w Radzyminie oraz </w:t>
      </w:r>
      <w:r w:rsidR="00E612DE" w:rsidRPr="0046794B">
        <w:rPr>
          <w:rFonts w:ascii="Arial Narrow" w:hAnsi="Arial Narrow"/>
          <w:color w:val="000000" w:themeColor="text1"/>
          <w:sz w:val="22"/>
          <w:szCs w:val="22"/>
        </w:rPr>
        <w:t xml:space="preserve">z </w:t>
      </w:r>
      <w:r w:rsidR="00E612DE" w:rsidRPr="0046794B">
        <w:rPr>
          <w:rFonts w:ascii="Arial Narrow" w:hAnsi="Arial Narrow"/>
          <w:snapToGrid w:val="0"/>
          <w:color w:val="000000" w:themeColor="text1"/>
          <w:sz w:val="22"/>
          <w:szCs w:val="22"/>
        </w:rPr>
        <w:t>Kołem Pomocy Dzieciom i Młodzieży Niepełnosprawnej Towarzystwa Przyjaciół Dzieci z siedzibą w Ząbkach</w:t>
      </w:r>
      <w:r w:rsidR="00E612DE" w:rsidRPr="0046794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612DE" w:rsidRPr="0046794B">
        <w:rPr>
          <w:rFonts w:ascii="Arial Narrow" w:hAnsi="Arial Narrow"/>
          <w:sz w:val="22"/>
          <w:szCs w:val="22"/>
        </w:rPr>
        <w:t xml:space="preserve">na prowadzenie, w okresie 1 stycznia 2016 r. – 31 grudnia 2019 r., Środowiskowego Domu Samopomocy </w:t>
      </w:r>
      <w:r w:rsidR="0046794B" w:rsidRPr="0046794B">
        <w:rPr>
          <w:rFonts w:ascii="Arial Narrow" w:hAnsi="Arial Narrow"/>
          <w:sz w:val="22"/>
          <w:szCs w:val="22"/>
        </w:rPr>
        <w:br/>
      </w:r>
      <w:r w:rsidR="00E612DE" w:rsidRPr="0046794B">
        <w:rPr>
          <w:rFonts w:ascii="Arial Narrow" w:hAnsi="Arial Narrow"/>
          <w:sz w:val="22"/>
          <w:szCs w:val="22"/>
        </w:rPr>
        <w:t xml:space="preserve">w Ząbkach. </w:t>
      </w:r>
    </w:p>
    <w:p w:rsidR="00036D5A" w:rsidRPr="0046794B" w:rsidRDefault="006461E6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Na realizację zadań</w:t>
      </w:r>
      <w:r w:rsidR="00036D5A" w:rsidRPr="0046794B">
        <w:rPr>
          <w:rFonts w:ascii="Arial Narrow" w:hAnsi="Arial Narrow"/>
          <w:color w:val="000000" w:themeColor="text1"/>
          <w:sz w:val="22"/>
          <w:szCs w:val="22"/>
        </w:rPr>
        <w:t xml:space="preserve"> w roku 2016 </w:t>
      </w:r>
      <w:r w:rsidR="007144CB" w:rsidRPr="0046794B">
        <w:rPr>
          <w:rFonts w:ascii="Arial Narrow" w:hAnsi="Arial Narrow"/>
          <w:color w:val="000000" w:themeColor="text1"/>
          <w:sz w:val="22"/>
          <w:szCs w:val="22"/>
        </w:rPr>
        <w:t xml:space="preserve">ze środków budżetu Państwa </w:t>
      </w:r>
      <w:r w:rsidR="00E612DE" w:rsidRPr="0046794B">
        <w:rPr>
          <w:rFonts w:ascii="Arial Narrow" w:hAnsi="Arial Narrow"/>
          <w:color w:val="000000" w:themeColor="text1"/>
          <w:sz w:val="22"/>
          <w:szCs w:val="22"/>
        </w:rPr>
        <w:t>każda z placówek otrzymała</w:t>
      </w:r>
      <w:r w:rsidR="00036D5A" w:rsidRPr="0046794B">
        <w:rPr>
          <w:rFonts w:ascii="Arial Narrow" w:hAnsi="Arial Narrow"/>
          <w:color w:val="000000" w:themeColor="text1"/>
          <w:sz w:val="22"/>
          <w:szCs w:val="22"/>
        </w:rPr>
        <w:t xml:space="preserve"> kwotę 389.925,00 zł.</w:t>
      </w:r>
    </w:p>
    <w:p w:rsidR="00036D5A" w:rsidRPr="0046794B" w:rsidRDefault="00036D5A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6794B">
        <w:rPr>
          <w:rFonts w:ascii="Arial Narrow" w:hAnsi="Arial Narrow"/>
          <w:color w:val="000000" w:themeColor="text1"/>
          <w:sz w:val="22"/>
          <w:szCs w:val="22"/>
        </w:rPr>
        <w:t>Wg stanu na dzień 31 grudnia 2016 r. w placów</w:t>
      </w:r>
      <w:r w:rsidR="00E612DE" w:rsidRPr="0046794B">
        <w:rPr>
          <w:rFonts w:ascii="Arial Narrow" w:hAnsi="Arial Narrow"/>
          <w:color w:val="000000" w:themeColor="text1"/>
          <w:sz w:val="22"/>
          <w:szCs w:val="22"/>
        </w:rPr>
        <w:t>kach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 objęto opieką </w:t>
      </w:r>
      <w:r w:rsidR="00E612DE" w:rsidRPr="0046794B">
        <w:rPr>
          <w:rFonts w:ascii="Arial Narrow" w:hAnsi="Arial Narrow"/>
          <w:color w:val="000000" w:themeColor="text1"/>
          <w:sz w:val="22"/>
          <w:szCs w:val="22"/>
        </w:rPr>
        <w:t xml:space="preserve">po 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25 osób niepełnosprawnych intelektualnie, mieszkańców powiatu wołomińskiego. </w:t>
      </w:r>
    </w:p>
    <w:p w:rsidR="00052AEF" w:rsidRPr="0046794B" w:rsidRDefault="00052AEF" w:rsidP="00052AEF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Placówki wspiera oraz prowadzi nadzór merytoryczny nad ich działalnością Powiatowe Centrum Pomocy Rodzinie 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br/>
        <w:t>w Wołominie.</w:t>
      </w:r>
    </w:p>
    <w:p w:rsidR="00C71117" w:rsidRPr="0046794B" w:rsidRDefault="00C71117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6794B" w:rsidRPr="0046794B" w:rsidRDefault="0046794B" w:rsidP="005536F0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46794B">
        <w:rPr>
          <w:rFonts w:ascii="Arial Narrow" w:hAnsi="Arial Narrow"/>
          <w:b/>
          <w:color w:val="000000" w:themeColor="text1"/>
          <w:sz w:val="22"/>
          <w:szCs w:val="22"/>
        </w:rPr>
        <w:t>Dom Samotnej Matki</w:t>
      </w:r>
    </w:p>
    <w:p w:rsidR="0046794B" w:rsidRPr="0046794B" w:rsidRDefault="0046794B" w:rsidP="0046794B">
      <w:pPr>
        <w:pStyle w:val="Akapitzlist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46794B">
        <w:rPr>
          <w:rFonts w:ascii="Arial Narrow" w:hAnsi="Arial Narrow"/>
          <w:sz w:val="22"/>
          <w:szCs w:val="22"/>
        </w:rPr>
        <w:t xml:space="preserve">W wyniku rozstrzygnięcia otwartego konkursu ofert 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>na realizację zadania publicznego z zakresu pomocy społecznej</w:t>
      </w:r>
      <w:r w:rsidRPr="0046794B">
        <w:rPr>
          <w:rFonts w:ascii="Arial Narrow" w:hAnsi="Arial Narrow"/>
          <w:sz w:val="22"/>
          <w:szCs w:val="22"/>
        </w:rPr>
        <w:t xml:space="preserve"> na: </w:t>
      </w:r>
      <w:r w:rsidR="004F6745">
        <w:rPr>
          <w:rFonts w:ascii="Arial Narrow" w:hAnsi="Arial Narrow"/>
          <w:sz w:val="22"/>
          <w:szCs w:val="22"/>
        </w:rPr>
        <w:t>„</w:t>
      </w:r>
      <w:r w:rsidRPr="0046794B">
        <w:rPr>
          <w:rFonts w:ascii="Arial Narrow" w:hAnsi="Arial Narrow"/>
          <w:color w:val="000000"/>
          <w:sz w:val="22"/>
          <w:szCs w:val="22"/>
        </w:rPr>
        <w:t>Pomoc w integracji ze środowiskiem osób mających trudności w przystosowaniu się do życia PROWADZENIE DOMU SAMOTNEJ MATKI</w:t>
      </w:r>
      <w:r w:rsidR="004F6745">
        <w:rPr>
          <w:rFonts w:ascii="Arial Narrow" w:hAnsi="Arial Narrow"/>
          <w:color w:val="000000"/>
          <w:sz w:val="22"/>
          <w:szCs w:val="22"/>
        </w:rPr>
        <w:t>”</w:t>
      </w:r>
      <w:r w:rsidRPr="0046794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46794B">
        <w:rPr>
          <w:rFonts w:ascii="Arial Narrow" w:hAnsi="Arial Narrow"/>
          <w:sz w:val="22"/>
          <w:szCs w:val="22"/>
        </w:rPr>
        <w:t xml:space="preserve">podpisano umowę z CARITAS Diecezji Warszawsko-Praskiej w Warszawie na prowadzenie, </w:t>
      </w:r>
      <w:r w:rsidR="00B20DA5">
        <w:rPr>
          <w:rFonts w:ascii="Arial Narrow" w:hAnsi="Arial Narrow"/>
          <w:sz w:val="22"/>
          <w:szCs w:val="22"/>
        </w:rPr>
        <w:br/>
      </w:r>
      <w:r w:rsidRPr="0046794B">
        <w:rPr>
          <w:rFonts w:ascii="Arial Narrow" w:hAnsi="Arial Narrow"/>
          <w:sz w:val="22"/>
          <w:szCs w:val="22"/>
        </w:rPr>
        <w:t>w okresie 1 stycznia 2016 r. – 31 grudnia 2019 r., Domu Samotnej Matki w Z</w:t>
      </w:r>
      <w:r w:rsidR="00B20DA5">
        <w:rPr>
          <w:rFonts w:ascii="Arial Narrow" w:hAnsi="Arial Narrow"/>
          <w:sz w:val="22"/>
          <w:szCs w:val="22"/>
        </w:rPr>
        <w:t>ielonce</w:t>
      </w:r>
      <w:r w:rsidRPr="0046794B">
        <w:rPr>
          <w:rFonts w:ascii="Arial Narrow" w:hAnsi="Arial Narrow"/>
          <w:sz w:val="22"/>
          <w:szCs w:val="22"/>
        </w:rPr>
        <w:t>.</w:t>
      </w:r>
    </w:p>
    <w:p w:rsidR="0046794B" w:rsidRPr="0046794B" w:rsidRDefault="0046794B" w:rsidP="0046794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6794B">
        <w:rPr>
          <w:rFonts w:ascii="Arial Narrow" w:hAnsi="Arial Narrow"/>
          <w:color w:val="000000" w:themeColor="text1"/>
          <w:sz w:val="22"/>
          <w:szCs w:val="22"/>
        </w:rPr>
        <w:t>Na realizację zadania w roku 2016 ze środków budżetu P</w:t>
      </w:r>
      <w:r w:rsidR="00B20DA5">
        <w:rPr>
          <w:rFonts w:ascii="Arial Narrow" w:hAnsi="Arial Narrow"/>
          <w:color w:val="000000" w:themeColor="text1"/>
          <w:sz w:val="22"/>
          <w:szCs w:val="22"/>
        </w:rPr>
        <w:t>owiatu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 placówka otrzymała kwotę 120.000,00 zł, w roku sprawozdawczym w 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>DSM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 objęto opieką 13 kobiet </w:t>
      </w:r>
      <w:r w:rsidR="006461E6" w:rsidRPr="0046794B">
        <w:rPr>
          <w:rFonts w:ascii="Arial Narrow" w:hAnsi="Arial Narrow"/>
          <w:sz w:val="22"/>
          <w:szCs w:val="22"/>
        </w:rPr>
        <w:t>–</w:t>
      </w:r>
      <w:r w:rsidR="006461E6">
        <w:rPr>
          <w:rFonts w:ascii="Arial Narrow" w:hAnsi="Arial Narrow"/>
          <w:sz w:val="22"/>
          <w:szCs w:val="22"/>
        </w:rPr>
        <w:t xml:space="preserve"> 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>mieszka</w:t>
      </w:r>
      <w:r w:rsidR="00B20DA5">
        <w:rPr>
          <w:rFonts w:ascii="Arial Narrow" w:hAnsi="Arial Narrow"/>
          <w:color w:val="000000" w:themeColor="text1"/>
          <w:sz w:val="22"/>
          <w:szCs w:val="22"/>
        </w:rPr>
        <w:t>nek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 powiatu wołomińskiego</w:t>
      </w:r>
      <w:r w:rsidR="00B20DA5">
        <w:rPr>
          <w:rFonts w:ascii="Arial Narrow" w:hAnsi="Arial Narrow"/>
          <w:color w:val="000000" w:themeColor="text1"/>
          <w:sz w:val="22"/>
          <w:szCs w:val="22"/>
        </w:rPr>
        <w:t xml:space="preserve"> oraz 17 dzieci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46794B" w:rsidRPr="0046794B" w:rsidRDefault="0046794B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71117" w:rsidRPr="0046794B" w:rsidRDefault="00C71117" w:rsidP="000B53C3">
      <w:pPr>
        <w:pStyle w:val="Akapitzlist"/>
        <w:numPr>
          <w:ilvl w:val="1"/>
          <w:numId w:val="16"/>
        </w:numPr>
        <w:ind w:left="567" w:hanging="564"/>
        <w:rPr>
          <w:rFonts w:ascii="Arial Narrow" w:hAnsi="Arial Narrow"/>
          <w:b/>
          <w:color w:val="000000" w:themeColor="text1"/>
          <w:sz w:val="22"/>
          <w:szCs w:val="22"/>
        </w:rPr>
      </w:pPr>
      <w:r w:rsidRPr="0046794B">
        <w:rPr>
          <w:rFonts w:ascii="Arial Narrow" w:hAnsi="Arial Narrow"/>
          <w:b/>
          <w:color w:val="000000" w:themeColor="text1"/>
          <w:sz w:val="22"/>
          <w:szCs w:val="22"/>
        </w:rPr>
        <w:t>Formy pozakonkursowe realizacji zadań publicznych</w:t>
      </w:r>
    </w:p>
    <w:p w:rsidR="00C71117" w:rsidRPr="0046794B" w:rsidRDefault="00C71117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71117" w:rsidRPr="00310217" w:rsidRDefault="00EA1D03" w:rsidP="005536F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6794B">
        <w:rPr>
          <w:rFonts w:ascii="Arial Narrow" w:hAnsi="Arial Narrow"/>
          <w:color w:val="000000" w:themeColor="text1"/>
          <w:sz w:val="22"/>
          <w:szCs w:val="22"/>
        </w:rPr>
        <w:t>9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 xml:space="preserve"> organizacji pozarządowych</w:t>
      </w:r>
      <w:r w:rsidR="00C2052F" w:rsidRPr="0046794B">
        <w:rPr>
          <w:rFonts w:ascii="Arial Narrow" w:hAnsi="Arial Narrow"/>
          <w:color w:val="000000" w:themeColor="text1"/>
          <w:sz w:val="22"/>
          <w:szCs w:val="22"/>
        </w:rPr>
        <w:t xml:space="preserve">, w tym 5 fundacji, 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 xml:space="preserve">złożyło 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>18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>ofert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02043" w:rsidRPr="0046794B">
        <w:rPr>
          <w:rFonts w:ascii="Arial Narrow" w:hAnsi="Arial Narrow"/>
          <w:color w:val="000000" w:themeColor="text1"/>
          <w:sz w:val="22"/>
          <w:szCs w:val="22"/>
        </w:rPr>
        <w:t>na realizację zadań publicznych w trybie art. 19a ustawy tzw. „małe granty”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 xml:space="preserve">, podpisano </w:t>
      </w:r>
      <w:r w:rsidRPr="0046794B">
        <w:rPr>
          <w:rFonts w:ascii="Arial Narrow" w:hAnsi="Arial Narrow"/>
          <w:color w:val="000000" w:themeColor="text1"/>
          <w:sz w:val="22"/>
          <w:szCs w:val="22"/>
        </w:rPr>
        <w:t>7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 xml:space="preserve"> umów z </w:t>
      </w:r>
      <w:r w:rsidR="00AD754E" w:rsidRPr="0046794B">
        <w:rPr>
          <w:rFonts w:ascii="Arial Narrow" w:hAnsi="Arial Narrow"/>
          <w:color w:val="000000" w:themeColor="text1"/>
          <w:sz w:val="22"/>
          <w:szCs w:val="22"/>
        </w:rPr>
        <w:t>6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 xml:space="preserve"> organizacjami</w:t>
      </w:r>
      <w:r w:rsidR="00C2052F" w:rsidRPr="0046794B">
        <w:rPr>
          <w:rFonts w:ascii="Arial Narrow" w:hAnsi="Arial Narrow"/>
          <w:color w:val="000000" w:themeColor="text1"/>
          <w:sz w:val="22"/>
          <w:szCs w:val="22"/>
        </w:rPr>
        <w:t>, w tym 3 fundacj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>ami</w:t>
      </w:r>
      <w:r w:rsidR="00C2052F" w:rsidRPr="0046794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 xml:space="preserve">na łączną kwotę </w:t>
      </w:r>
      <w:r w:rsidR="00AD754E" w:rsidRPr="0046794B">
        <w:rPr>
          <w:rFonts w:ascii="Arial Narrow" w:hAnsi="Arial Narrow"/>
          <w:color w:val="000000" w:themeColor="text1"/>
          <w:sz w:val="22"/>
          <w:szCs w:val="22"/>
        </w:rPr>
        <w:t>46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>.</w:t>
      </w:r>
      <w:r w:rsidR="00AD754E" w:rsidRPr="0046794B">
        <w:rPr>
          <w:rFonts w:ascii="Arial Narrow" w:hAnsi="Arial Narrow"/>
          <w:color w:val="000000" w:themeColor="text1"/>
          <w:sz w:val="22"/>
          <w:szCs w:val="22"/>
        </w:rPr>
        <w:t>665</w:t>
      </w:r>
      <w:r w:rsidR="00C71117" w:rsidRPr="0046794B">
        <w:rPr>
          <w:rFonts w:ascii="Arial Narrow" w:hAnsi="Arial Narrow"/>
          <w:color w:val="000000" w:themeColor="text1"/>
          <w:sz w:val="22"/>
          <w:szCs w:val="22"/>
        </w:rPr>
        <w:t>,</w:t>
      </w:r>
      <w:r w:rsidR="00AD754E" w:rsidRPr="0046794B">
        <w:rPr>
          <w:rFonts w:ascii="Arial Narrow" w:hAnsi="Arial Narrow"/>
          <w:color w:val="000000" w:themeColor="text1"/>
          <w:sz w:val="22"/>
          <w:szCs w:val="22"/>
        </w:rPr>
        <w:t>0</w:t>
      </w:r>
      <w:r w:rsidR="00AD754E" w:rsidRPr="00310217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="00C71117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zł. </w:t>
      </w:r>
    </w:p>
    <w:p w:rsidR="00C71117" w:rsidRPr="00310217" w:rsidRDefault="00C71117" w:rsidP="005536F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310217" w:rsidRDefault="00C71117" w:rsidP="005536F0">
      <w:pPr>
        <w:tabs>
          <w:tab w:val="left" w:pos="1134"/>
        </w:tabs>
        <w:spacing w:after="120"/>
        <w:ind w:left="1134" w:hanging="113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 xml:space="preserve">Tabela 2.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Zestawienie </w:t>
      </w:r>
      <w:r w:rsidR="004D6EF7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środków </w:t>
      </w:r>
      <w:r w:rsidR="004D6EF7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przyznanych </w:t>
      </w:r>
      <w:r w:rsidR="004D6EF7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na </w:t>
      </w:r>
      <w:r w:rsidR="004D6EF7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realizację </w:t>
      </w:r>
      <w:r w:rsidR="004D6EF7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zadań </w:t>
      </w:r>
      <w:r w:rsidR="004D6EF7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publicznych </w:t>
      </w:r>
      <w:r w:rsidR="004D6EF7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>w try</w:t>
      </w:r>
      <w:r w:rsidR="00BF2EB2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bie pozakonkursowym </w:t>
      </w:r>
      <w:r w:rsidR="00BF2EB2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br/>
        <w:t>w roku 201</w:t>
      </w:r>
      <w:r w:rsidR="007405B3"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>6</w:t>
      </w:r>
    </w:p>
    <w:tbl>
      <w:tblPr>
        <w:tblW w:w="9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332"/>
        <w:gridCol w:w="1333"/>
        <w:gridCol w:w="1332"/>
        <w:gridCol w:w="1333"/>
        <w:gridCol w:w="1333"/>
      </w:tblGrid>
      <w:tr w:rsidR="00AD754E" w:rsidRPr="006461E6" w:rsidTr="0046794B">
        <w:trPr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pStyle w:val="Nagwek3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PLAN </w:t>
            </w:r>
          </w:p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vertAlign w:val="superscript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 2016 (ZŁ)</w:t>
            </w:r>
            <w:r w:rsidRPr="006461E6">
              <w:rPr>
                <w:rFonts w:ascii="Arial Narrow" w:hAnsi="Arial Narrow" w:cs="Arial"/>
                <w:b/>
                <w:color w:val="FF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LICZBA</w:t>
            </w:r>
          </w:p>
          <w:p w:rsidR="00AD754E" w:rsidRPr="006461E6" w:rsidRDefault="00AD754E" w:rsidP="005536F0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OFERT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LICZBA UMÓW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  <w:t>WNIOSKOWANA KWOTA OGÓŁEM (ZŁ)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PRZYZNANA </w:t>
            </w:r>
          </w:p>
          <w:p w:rsidR="00AD754E" w:rsidRPr="006461E6" w:rsidRDefault="00AD754E" w:rsidP="005536F0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DOTACJA (ZŁ)</w:t>
            </w:r>
          </w:p>
        </w:tc>
      </w:tr>
      <w:tr w:rsidR="00AD754E" w:rsidRPr="006461E6" w:rsidTr="0046794B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Turystyka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  <w:r w:rsidR="008B569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="008B569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38.785,00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13.865,00</w:t>
            </w:r>
          </w:p>
        </w:tc>
      </w:tr>
      <w:tr w:rsidR="00AD754E" w:rsidRPr="006461E6" w:rsidTr="0046794B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Ochrona zdrowia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8B569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114.000,00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21.500,00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9.000,00</w:t>
            </w:r>
          </w:p>
        </w:tc>
      </w:tr>
      <w:tr w:rsidR="00AD754E" w:rsidRPr="006461E6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8B569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186</w:t>
            </w:r>
            <w:r w:rsidR="00AD754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12.600,00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6.000,00</w:t>
            </w:r>
          </w:p>
        </w:tc>
      </w:tr>
      <w:tr w:rsidR="00AD754E" w:rsidRPr="006461E6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Edukacyjna opieka wychowawcza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8B569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</w:t>
            </w:r>
            <w:r w:rsidR="00AD754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  <w:r w:rsidR="00AD754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37.800,00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AD754E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 w:rsidR="00B9388A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="00B9388A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D754E" w:rsidRPr="006461E6" w:rsidTr="00310217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Kultura i ochrona dziedzictwa narodowego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 w:rsidR="008B569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="008B569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4E" w:rsidRPr="006461E6" w:rsidRDefault="00B9388A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B9388A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B9388A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90.620,00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4E" w:rsidRPr="006461E6" w:rsidRDefault="00B9388A" w:rsidP="005536F0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D754E" w:rsidRPr="006461E6" w:rsidTr="00310217">
        <w:trPr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AD754E" w:rsidP="00553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Kultura fizyczna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8B569E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130</w:t>
            </w:r>
            <w:r w:rsidR="00AD754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  <w:r w:rsidR="00AD754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B9388A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B9388A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B9388A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5.475,00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4E" w:rsidRPr="006461E6" w:rsidRDefault="00B9388A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</w:t>
            </w:r>
            <w:r w:rsidR="0046794B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AD754E" w:rsidRPr="006461E6" w:rsidTr="00310217">
        <w:trPr>
          <w:cantSplit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OGÓŁEM ZAKRESY 1 – </w:t>
            </w:r>
            <w:r w:rsidR="00C02043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8B569E" w:rsidP="005536F0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595</w:t>
            </w:r>
            <w:r w:rsidR="00AD754E"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AD754E" w:rsidP="005536F0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461E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 w:rsidR="0062676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117E7C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B9388A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125.780,00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54E" w:rsidRPr="006461E6" w:rsidRDefault="00B9388A" w:rsidP="00553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46</w:t>
            </w:r>
            <w:r w:rsidR="00AD754E"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.</w:t>
            </w: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665</w:t>
            </w:r>
            <w:r w:rsidR="00AD754E"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</w:t>
            </w:r>
            <w:r w:rsidRPr="006461E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00</w:t>
            </w:r>
          </w:p>
        </w:tc>
      </w:tr>
    </w:tbl>
    <w:p w:rsidR="00C71117" w:rsidRPr="00310217" w:rsidRDefault="00C71117" w:rsidP="000B53C3">
      <w:pPr>
        <w:pStyle w:val="Akapitzlist"/>
        <w:numPr>
          <w:ilvl w:val="0"/>
          <w:numId w:val="15"/>
        </w:numPr>
        <w:spacing w:before="120"/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310217">
        <w:rPr>
          <w:rFonts w:ascii="Arial Narrow" w:hAnsi="Arial Narrow" w:cs="Arial"/>
          <w:color w:val="000000" w:themeColor="text1"/>
          <w:sz w:val="16"/>
          <w:szCs w:val="16"/>
        </w:rPr>
        <w:t>plan na rok 201</w:t>
      </w:r>
      <w:r w:rsidR="00AD754E" w:rsidRPr="00310217">
        <w:rPr>
          <w:rFonts w:ascii="Arial Narrow" w:hAnsi="Arial Narrow" w:cs="Arial"/>
          <w:color w:val="000000" w:themeColor="text1"/>
          <w:sz w:val="16"/>
          <w:szCs w:val="16"/>
        </w:rPr>
        <w:t>6</w:t>
      </w:r>
      <w:r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po zmianach; plan na rok 201</w:t>
      </w:r>
      <w:r w:rsidR="00AD754E" w:rsidRPr="00310217">
        <w:rPr>
          <w:rFonts w:ascii="Arial Narrow" w:hAnsi="Arial Narrow" w:cs="Arial"/>
          <w:color w:val="000000" w:themeColor="text1"/>
          <w:sz w:val="16"/>
          <w:szCs w:val="16"/>
        </w:rPr>
        <w:t>6</w:t>
      </w:r>
      <w:r w:rsidRPr="00310217">
        <w:rPr>
          <w:rFonts w:ascii="Arial Narrow" w:hAnsi="Arial Narrow" w:cs="Arial"/>
          <w:color w:val="000000" w:themeColor="text1"/>
          <w:sz w:val="16"/>
          <w:szCs w:val="16"/>
        </w:rPr>
        <w:t xml:space="preserve"> obejmuje środki przeznaczone zarówno na dofinansowanie projektów w konkursach ofert jak i finansowanie projektów składanych w trybie pozakonkursowym.</w:t>
      </w:r>
    </w:p>
    <w:p w:rsidR="00C71117" w:rsidRPr="00310217" w:rsidRDefault="00C71117" w:rsidP="005536F0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310217" w:rsidRDefault="00C71117" w:rsidP="005536F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 projektach realizowanych przez organizacje pozarządowe udział wzięło 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>ponad 3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osób, </w:t>
      </w:r>
      <w:r w:rsidR="002C30F4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zaś w ich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realizacji pomagało 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27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wolontariuszy. Po zakończeniu zadań 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organizacj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zwrócił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niewykorzystane lub nienależycie wykorzystane środki 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 2 projektach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 kwocie 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ogółem 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1.085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>,0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zł.</w:t>
      </w:r>
    </w:p>
    <w:p w:rsidR="00C71117" w:rsidRPr="00310217" w:rsidRDefault="00C71117" w:rsidP="005536F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554F7" w:rsidRPr="00310217" w:rsidRDefault="00FC5CF7" w:rsidP="005536F0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Ponadto organizacje pozarządowe zaangażowały w realizację </w:t>
      </w:r>
      <w:r w:rsidR="006461E6">
        <w:rPr>
          <w:rFonts w:ascii="Arial Narrow" w:hAnsi="Arial Narrow" w:cs="Arial"/>
          <w:color w:val="000000" w:themeColor="text1"/>
          <w:sz w:val="22"/>
          <w:szCs w:val="22"/>
        </w:rPr>
        <w:t>projektów</w:t>
      </w:r>
      <w:r w:rsidR="007144CB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ogółem </w:t>
      </w:r>
      <w:r w:rsidR="003554F7" w:rsidRPr="00310217">
        <w:rPr>
          <w:rFonts w:ascii="Arial Narrow" w:hAnsi="Arial Narrow" w:cs="Arial"/>
          <w:color w:val="000000" w:themeColor="text1"/>
          <w:sz w:val="22"/>
          <w:szCs w:val="22"/>
        </w:rPr>
        <w:t>10.209,24 zł, w tym:</w:t>
      </w:r>
    </w:p>
    <w:p w:rsidR="003554F7" w:rsidRPr="00310217" w:rsidRDefault="00B9388A" w:rsidP="000B53C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699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24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zł środków własnych, </w:t>
      </w:r>
    </w:p>
    <w:p w:rsidR="003554F7" w:rsidRPr="00310217" w:rsidRDefault="00FC5CF7" w:rsidP="000B53C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adresaci zadań publicznych wpłacili na realizację zadań 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00,00 zł, </w:t>
      </w:r>
    </w:p>
    <w:p w:rsidR="003554F7" w:rsidRPr="00310217" w:rsidRDefault="00FC5CF7" w:rsidP="000B53C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z innych źródeł publicznych przeznaczono na realizację projektów 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.61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,00 zł. </w:t>
      </w:r>
    </w:p>
    <w:p w:rsidR="00FC5CF7" w:rsidRPr="00310217" w:rsidRDefault="00FC5CF7" w:rsidP="003554F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Wartość pracy </w:t>
      </w:r>
      <w:r w:rsidR="002C30F4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27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wolontariuszy wyceniono na kwotę 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ogółem 6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448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,00 zł.</w:t>
      </w:r>
    </w:p>
    <w:p w:rsidR="00FC5CF7" w:rsidRPr="00310217" w:rsidRDefault="00FC5CF7" w:rsidP="005536F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310217" w:rsidRDefault="00C71117" w:rsidP="000B53C3">
      <w:pPr>
        <w:pStyle w:val="Akapitzlist"/>
        <w:numPr>
          <w:ilvl w:val="1"/>
          <w:numId w:val="16"/>
        </w:numPr>
        <w:ind w:left="567" w:hanging="56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b/>
          <w:color w:val="000000" w:themeColor="text1"/>
          <w:sz w:val="22"/>
          <w:szCs w:val="22"/>
        </w:rPr>
        <w:t>Kontrola realizacji zadań publicznych</w:t>
      </w:r>
    </w:p>
    <w:p w:rsidR="00C71117" w:rsidRPr="00310217" w:rsidRDefault="00C71117" w:rsidP="005536F0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17E7C" w:rsidRDefault="00C71117" w:rsidP="005536F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W ramach nadzoru nad realizacją z</w:t>
      </w:r>
      <w:r w:rsidR="00117E7C">
        <w:rPr>
          <w:rFonts w:ascii="Arial Narrow" w:hAnsi="Arial Narrow" w:cs="Arial"/>
          <w:color w:val="000000" w:themeColor="text1"/>
          <w:sz w:val="22"/>
          <w:szCs w:val="22"/>
        </w:rPr>
        <w:t>adań publicznych przeprowadzono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29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kontrol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>i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projektów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realizowanych w roku 2016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, w tym kontrole </w:t>
      </w:r>
      <w:r w:rsidR="00117E7C">
        <w:rPr>
          <w:rFonts w:ascii="Arial Narrow" w:hAnsi="Arial Narrow" w:cs="Arial"/>
          <w:color w:val="000000" w:themeColor="text1"/>
          <w:sz w:val="22"/>
          <w:szCs w:val="22"/>
        </w:rPr>
        <w:t>wszystkich projektów wieloletnich</w:t>
      </w:r>
      <w:r w:rsidR="00FC5CF7"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F550F8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Zakres kontroli obejmował w szczególności prawidłowość wykorzystania otrzymanych środków publicznych oraz </w:t>
      </w:r>
      <w:r w:rsidR="00EF4AEC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prowadzenie dokumentacji merytorycznej projektów. </w:t>
      </w:r>
    </w:p>
    <w:p w:rsidR="00C71117" w:rsidRPr="00310217" w:rsidRDefault="00EF4AEC" w:rsidP="005536F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W ramach kontroli nie stwierdzono nieprawidłowości, które skutkowałyby kierowaniem do organizacji </w:t>
      </w:r>
      <w:r w:rsidR="00C71117" w:rsidRPr="00310217">
        <w:rPr>
          <w:rFonts w:ascii="Arial Narrow" w:hAnsi="Arial Narrow" w:cs="Arial"/>
          <w:color w:val="000000" w:themeColor="text1"/>
          <w:sz w:val="22"/>
          <w:szCs w:val="22"/>
        </w:rPr>
        <w:t>zalece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ń</w:t>
      </w:r>
      <w:r w:rsidR="00B9388A"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 pokontrolny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ch</w:t>
      </w:r>
      <w:r w:rsidR="00C71117" w:rsidRPr="00310217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FD15CB" w:rsidRPr="00310217" w:rsidRDefault="00FD15CB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052AEF" w:rsidRPr="00310217" w:rsidRDefault="00052AEF" w:rsidP="000B53C3">
      <w:pPr>
        <w:pStyle w:val="Akapitzlist"/>
        <w:numPr>
          <w:ilvl w:val="1"/>
          <w:numId w:val="16"/>
        </w:numPr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Warsztaty Terapii Zajęciowej </w:t>
      </w:r>
    </w:p>
    <w:p w:rsidR="00052AEF" w:rsidRPr="00310217" w:rsidRDefault="00052AEF" w:rsidP="00052AEF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052AEF" w:rsidRPr="00310217" w:rsidRDefault="00052AEF" w:rsidP="00052AEF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Warsztaty Terapii Zajęciowej w Ząbkach </w:t>
      </w:r>
      <w:r w:rsidR="00117E7C">
        <w:rPr>
          <w:rFonts w:ascii="Arial Narrow" w:hAnsi="Arial Narrow"/>
          <w:color w:val="000000" w:themeColor="text1"/>
          <w:sz w:val="22"/>
          <w:szCs w:val="22"/>
        </w:rPr>
        <w:t xml:space="preserve">(WTZ)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powstały w 1992 r. Do 2011 r. były prowadzone przez Wojewódzki Szpital dla Nerwowo i Psychicznie Chorych "Drewnica" w Ząbkach. Od dnia 1 lipca 2011 r. Warsztaty prowadzi Drewnickie Stowarzyszenie Rodzin i Przyjaciół Osób z Zaburzeniami Psychicznymi „EMPATIA” z Ząbek.</w:t>
      </w:r>
    </w:p>
    <w:p w:rsidR="00052AEF" w:rsidRPr="00310217" w:rsidRDefault="00052AEF" w:rsidP="00052AEF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WTZ są placówką rehabilitacyjną dla osób dorosłych z orzeczonym stopniem niepełnosprawności z powodu choroby psychicznej. Posiadają 6 pracowni terapeutycznych: krawiecką, artystyczną, stolarską, kulinarną, ogrodniczą, komputerową, w miarę potrzeb uczestników organizowane są dodatkowe zajęcia sportowe w okresie wiosenno-letnim. </w:t>
      </w:r>
    </w:p>
    <w:p w:rsidR="00052AEF" w:rsidRPr="00310217" w:rsidRDefault="00052AEF" w:rsidP="00052AEF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Działalność WTZ jest w 90 % dofinansowywana ze środków Państwowego Funduszu Rehabilitacji Osób Niepełnosprawnych – 356.584,71 zł, w 10 % ze środków Powiatu Wołomińskiego – 4</w:t>
      </w:r>
      <w:r w:rsidR="00695ACB">
        <w:rPr>
          <w:rFonts w:ascii="Arial Narrow" w:hAnsi="Arial Narrow"/>
          <w:color w:val="000000" w:themeColor="text1"/>
          <w:sz w:val="22"/>
          <w:szCs w:val="22"/>
        </w:rPr>
        <w:t>2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.</w:t>
      </w:r>
      <w:r w:rsidR="00695ACB">
        <w:rPr>
          <w:rFonts w:ascii="Arial Narrow" w:hAnsi="Arial Narrow"/>
          <w:color w:val="000000" w:themeColor="text1"/>
          <w:sz w:val="22"/>
          <w:szCs w:val="22"/>
        </w:rPr>
        <w:t>656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,00 zł. </w:t>
      </w:r>
    </w:p>
    <w:p w:rsidR="00052AEF" w:rsidRPr="00310217" w:rsidRDefault="00052AEF" w:rsidP="00052AEF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Wg stanu na dzień 31 grudnia 2016 r. w zajęciach uczestniczyły 24 osoby.</w:t>
      </w:r>
    </w:p>
    <w:p w:rsidR="00B20DA5" w:rsidRPr="00310217" w:rsidRDefault="00B20DA5" w:rsidP="00052AEF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</w:tabs>
        <w:spacing w:before="0" w:line="240" w:lineRule="auto"/>
        <w:rPr>
          <w:rFonts w:ascii="Arial Narrow" w:hAnsi="Arial Narrow"/>
          <w:b/>
          <w:sz w:val="22"/>
          <w:szCs w:val="22"/>
        </w:rPr>
      </w:pPr>
    </w:p>
    <w:p w:rsidR="00052AEF" w:rsidRPr="00310217" w:rsidRDefault="00052AEF" w:rsidP="00052AEF">
      <w:pPr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1.6.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310217">
        <w:rPr>
          <w:rFonts w:ascii="Arial Narrow" w:hAnsi="Arial Narrow"/>
          <w:b/>
          <w:sz w:val="22"/>
          <w:szCs w:val="22"/>
        </w:rPr>
        <w:t>Przyznanie dofinansowania ze środków Państwowego Funduszu Rehabilitacji Osób Niepełnosprawnych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052AEF" w:rsidRPr="00310217" w:rsidRDefault="00052AEF" w:rsidP="00052AEF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</w:tabs>
        <w:spacing w:before="0" w:line="240" w:lineRule="auto"/>
        <w:rPr>
          <w:rFonts w:ascii="Arial Narrow" w:hAnsi="Arial Narrow"/>
          <w:b/>
          <w:sz w:val="22"/>
          <w:szCs w:val="22"/>
        </w:rPr>
      </w:pPr>
      <w:r w:rsidRPr="00310217">
        <w:rPr>
          <w:rFonts w:ascii="Arial Narrow" w:hAnsi="Arial Narrow"/>
          <w:b/>
          <w:sz w:val="22"/>
          <w:szCs w:val="22"/>
        </w:rPr>
        <w:tab/>
      </w:r>
      <w:r w:rsidRPr="00310217">
        <w:rPr>
          <w:rFonts w:ascii="Arial Narrow" w:hAnsi="Arial Narrow"/>
          <w:b/>
          <w:sz w:val="22"/>
          <w:szCs w:val="22"/>
        </w:rPr>
        <w:tab/>
      </w:r>
      <w:r w:rsidRPr="00310217">
        <w:rPr>
          <w:rFonts w:ascii="Arial Narrow" w:hAnsi="Arial Narrow"/>
          <w:b/>
          <w:sz w:val="22"/>
          <w:szCs w:val="22"/>
        </w:rPr>
        <w:tab/>
      </w:r>
      <w:r w:rsidRPr="00310217">
        <w:rPr>
          <w:rFonts w:ascii="Arial Narrow" w:hAnsi="Arial Narrow"/>
          <w:b/>
          <w:sz w:val="22"/>
          <w:szCs w:val="22"/>
        </w:rPr>
        <w:tab/>
      </w:r>
      <w:r w:rsidRPr="00310217">
        <w:rPr>
          <w:rFonts w:ascii="Arial Narrow" w:hAnsi="Arial Narrow"/>
          <w:b/>
          <w:sz w:val="22"/>
          <w:szCs w:val="22"/>
        </w:rPr>
        <w:tab/>
      </w:r>
      <w:r w:rsidRPr="00310217">
        <w:rPr>
          <w:rFonts w:ascii="Arial Narrow" w:hAnsi="Arial Narrow"/>
          <w:b/>
          <w:sz w:val="22"/>
          <w:szCs w:val="22"/>
        </w:rPr>
        <w:tab/>
      </w:r>
      <w:r w:rsidRPr="00310217">
        <w:rPr>
          <w:rFonts w:ascii="Arial Narrow" w:hAnsi="Arial Narrow"/>
          <w:b/>
          <w:sz w:val="22"/>
          <w:szCs w:val="22"/>
        </w:rPr>
        <w:tab/>
      </w:r>
    </w:p>
    <w:p w:rsidR="00052AEF" w:rsidRPr="00310217" w:rsidRDefault="00052AEF" w:rsidP="00052AEF">
      <w:pPr>
        <w:pStyle w:val="NormalnyWeb"/>
        <w:spacing w:before="0" w:line="240" w:lineRule="auto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Powiatowe Centrum Pomocy Rodzinie w 2016 r. przyznało dofinansowanie ze środków Państwowego Funduszu Rehabilitacji Osób Niepełnosprawnych 7 projektom (1 fundacji, 1 kościelnej osobie prawnej oraz 3 terenowym jednostkom organizacyjnym stowarzyszeń) w zakresie kultury, sportu, turystki i rekreacji.</w:t>
      </w:r>
    </w:p>
    <w:p w:rsidR="00052AEF" w:rsidRPr="00310217" w:rsidRDefault="00052AEF" w:rsidP="00052AEF">
      <w:pPr>
        <w:pStyle w:val="NormalnyWeb"/>
        <w:spacing w:before="0" w:line="240" w:lineRule="auto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Wartość projektów ogółem 113.472,08 zł, w tym dofinansowanie ze środków PFRON 52.554,79 zł. W zrealizowanych imprezach, spartakiadach, turnusach i wycieczkach uczestniczyło 346 osób.</w:t>
      </w:r>
    </w:p>
    <w:p w:rsidR="00310217" w:rsidRDefault="00310217" w:rsidP="00310217">
      <w:pPr>
        <w:pStyle w:val="NormalnyWeb"/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0"/>
        <w:rPr>
          <w:rFonts w:ascii="Arial Narrow" w:hAnsi="Arial Narrow"/>
          <w:sz w:val="22"/>
          <w:szCs w:val="22"/>
        </w:rPr>
      </w:pPr>
    </w:p>
    <w:p w:rsidR="00D843BE" w:rsidRPr="00310217" w:rsidRDefault="00D843BE" w:rsidP="00D843BE">
      <w:pPr>
        <w:pStyle w:val="Tekstpodstawowy"/>
        <w:numPr>
          <w:ilvl w:val="1"/>
          <w:numId w:val="5"/>
        </w:numPr>
        <w:spacing w:after="120"/>
        <w:ind w:left="567" w:hanging="564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WYMIANA INFORMACJI O PLANOWANYCH KIERUNKACH DZIAŁALNOŚCI I WSPÓŁDZIAŁANIE W CELU ZHARMONIZOWANIA TYCH DZIAŁAŃ</w:t>
      </w:r>
    </w:p>
    <w:p w:rsidR="00D843BE" w:rsidRPr="00310217" w:rsidRDefault="00D843BE" w:rsidP="006461E6">
      <w:pPr>
        <w:pStyle w:val="Tekstpodstawowy"/>
        <w:spacing w:after="120"/>
        <w:ind w:left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PROMOWANIE DZIAŁALNOŚCI ORGANIZACJI POZARZĄDOWYCH </w:t>
      </w:r>
    </w:p>
    <w:p w:rsidR="00D843BE" w:rsidRPr="00310217" w:rsidRDefault="00D843BE" w:rsidP="00D843BE">
      <w:pPr>
        <w:pStyle w:val="Tekstpodstawowy"/>
        <w:ind w:left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POMOC W ORGANIZACJI SZKOLEŃ, KONFERENCJI, SPOTKAŃ SŁUŻĄCYCH WYMIANIE DOŚWIADCZEŃ</w:t>
      </w:r>
    </w:p>
    <w:p w:rsidR="00D843BE" w:rsidRPr="00310217" w:rsidRDefault="00D843BE" w:rsidP="00D843B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843BE" w:rsidRPr="00D843BE" w:rsidRDefault="00D843BE" w:rsidP="00D843BE">
      <w:pPr>
        <w:tabs>
          <w:tab w:val="left" w:pos="567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843B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2.1.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D843BE">
        <w:rPr>
          <w:rFonts w:ascii="Arial Narrow" w:hAnsi="Arial Narrow" w:cs="Arial"/>
          <w:b/>
          <w:color w:val="000000" w:themeColor="text1"/>
          <w:sz w:val="22"/>
          <w:szCs w:val="22"/>
        </w:rPr>
        <w:t>Wymiana informacji oraz promowanie działalności organ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i</w:t>
      </w:r>
      <w:r w:rsidRPr="00D843BE">
        <w:rPr>
          <w:rFonts w:ascii="Arial Narrow" w:hAnsi="Arial Narrow" w:cs="Arial"/>
          <w:b/>
          <w:color w:val="000000" w:themeColor="text1"/>
          <w:sz w:val="22"/>
          <w:szCs w:val="22"/>
        </w:rPr>
        <w:t>zacji</w:t>
      </w:r>
    </w:p>
    <w:p w:rsidR="00D843BE" w:rsidRDefault="00D843BE" w:rsidP="00D843B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Zarząd Powiatu Wołomińskiego informował organizacje pozarządowe o wszelkich działaniach związanych z szeroko pojętą współpracą z organizacjami pozarządowymi. Na stronie internetowej Powiatu, w zakładkach Aktualności i baner NGO, w Biuletynie Informacji Publicznej, na stronie </w:t>
      </w:r>
      <w:r w:rsidR="00DE0031">
        <w:rPr>
          <w:rFonts w:ascii="Arial Narrow" w:hAnsi="Arial Narrow" w:cs="Arial"/>
          <w:color w:val="000000" w:themeColor="text1"/>
          <w:sz w:val="22"/>
          <w:szCs w:val="22"/>
        </w:rPr>
        <w:t xml:space="preserve">internetowej </w:t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Powiatowego Centrum Pomocy Rodzinie w Wołominie oraz na tablicach ogłoszeń w Starostwie i PCPR zamieszczano informacje dot. ogłoszonych konkursów ofert, wyników konkursów, konsultacji społecznych, zaproszenia na spotkania z organizacjami pozarządowymi.</w:t>
      </w:r>
    </w:p>
    <w:p w:rsidR="00D843BE" w:rsidRPr="00310217" w:rsidRDefault="00D843BE" w:rsidP="00D843B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10217">
        <w:rPr>
          <w:rFonts w:ascii="Arial Narrow" w:hAnsi="Arial Narrow" w:cs="Arial"/>
          <w:color w:val="000000" w:themeColor="text1"/>
          <w:sz w:val="22"/>
          <w:szCs w:val="22"/>
        </w:rPr>
        <w:t xml:space="preserve">Ponadto – z własnej inicjatywy bądź na wniosek organizacji pozarządowych – umieszczano na stronie internetowej Powiatu, także na tablicach ogłoszeń w Starostwie i PCPR, materiały promujące organizacje pozarządowe </w:t>
      </w:r>
      <w:r w:rsidR="00DE0031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 w:cs="Arial"/>
          <w:color w:val="000000" w:themeColor="text1"/>
          <w:sz w:val="22"/>
          <w:szCs w:val="22"/>
        </w:rPr>
        <w:t>m. in. informacje o osiągnięciach, imprezach, wynikach konkursów organizowanych przez podmioty działające w sferze pożytku publicznego i tp. Najczęstszą formą kontaktu z organizacjami pozarządowymi są e-maile (listy mailingowe zawierają e-maile ponad 150 organizacji pozarządowych prowadzących działalność na terenie powiatu).</w:t>
      </w:r>
    </w:p>
    <w:p w:rsidR="00D843BE" w:rsidRPr="00310217" w:rsidRDefault="00D843BE" w:rsidP="00D843B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843BE" w:rsidRPr="00D843BE" w:rsidRDefault="00D843BE" w:rsidP="000B53C3">
      <w:pPr>
        <w:pStyle w:val="Akapitzlist"/>
        <w:numPr>
          <w:ilvl w:val="1"/>
          <w:numId w:val="31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843B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Lokalne Grupy Działania </w:t>
      </w:r>
    </w:p>
    <w:p w:rsidR="00D843BE" w:rsidRPr="00310217" w:rsidRDefault="00D843BE" w:rsidP="00D843BE">
      <w:pPr>
        <w:jc w:val="both"/>
        <w:rPr>
          <w:rFonts w:ascii="Arial Narrow" w:hAnsi="Arial Narrow"/>
          <w:sz w:val="22"/>
          <w:szCs w:val="22"/>
        </w:rPr>
      </w:pPr>
    </w:p>
    <w:p w:rsidR="00D843BE" w:rsidRPr="00310217" w:rsidRDefault="00D843BE" w:rsidP="00D843BE">
      <w:pPr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Powiat Wołomiński należy do dwóch Grup Działania: </w:t>
      </w:r>
    </w:p>
    <w:p w:rsidR="00D843BE" w:rsidRPr="00310217" w:rsidRDefault="00D843BE" w:rsidP="000B53C3">
      <w:pPr>
        <w:pStyle w:val="Akapitzlist"/>
        <w:numPr>
          <w:ilvl w:val="0"/>
          <w:numId w:val="26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b/>
          <w:sz w:val="22"/>
          <w:szCs w:val="22"/>
        </w:rPr>
        <w:t>Lokalnej Grupy Działania „Równiny Wołomińskiej”</w:t>
      </w:r>
      <w:r w:rsidRPr="00310217">
        <w:rPr>
          <w:rFonts w:ascii="Arial Narrow" w:hAnsi="Arial Narrow"/>
          <w:sz w:val="22"/>
          <w:szCs w:val="22"/>
        </w:rPr>
        <w:t xml:space="preserve">, do której przystąpił na podstawie deklaracji członka wspierającego z dnia 15 października 2008 r. Rada Powiatu Wołomińskiego uchwałą Nr IV-57/2011 z dnia 18 kwietnia 2011 r. podjęła decyzję o przystąpieniu Powiatu Wołomińskiego do LGDRW w formie członka zwyczajnego (Powiat Wołomiński opłaca roczną składkę członkowską w kwocie 5.000,00 zł) oraz </w:t>
      </w:r>
    </w:p>
    <w:p w:rsidR="00D843BE" w:rsidRPr="00310217" w:rsidRDefault="00D843BE" w:rsidP="000B53C3">
      <w:pPr>
        <w:pStyle w:val="Akapitzlist"/>
        <w:numPr>
          <w:ilvl w:val="0"/>
          <w:numId w:val="26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b/>
          <w:sz w:val="22"/>
          <w:szCs w:val="22"/>
        </w:rPr>
        <w:t>Lokalnej Grupy Rybackiej Zalew Zegrzyński</w:t>
      </w:r>
      <w:r w:rsidRPr="00310217">
        <w:rPr>
          <w:rFonts w:ascii="Arial Narrow" w:hAnsi="Arial Narrow"/>
          <w:sz w:val="22"/>
          <w:szCs w:val="22"/>
        </w:rPr>
        <w:t>, która powstała w 2011 r. w ramach realizacji Programu Operacyjnego „Zrównoważony rozwój sektora rybołówstwa i nadbrzeżnyc</w:t>
      </w:r>
      <w:r w:rsidR="006461E6">
        <w:rPr>
          <w:rFonts w:ascii="Arial Narrow" w:hAnsi="Arial Narrow"/>
          <w:sz w:val="22"/>
          <w:szCs w:val="22"/>
        </w:rPr>
        <w:t>h obszarów rybackich 2007-2013".</w:t>
      </w:r>
      <w:r w:rsidRPr="00310217">
        <w:rPr>
          <w:rFonts w:ascii="Arial Narrow" w:hAnsi="Arial Narrow"/>
          <w:sz w:val="22"/>
          <w:szCs w:val="22"/>
        </w:rPr>
        <w:t xml:space="preserve"> Rada Powiatu Wołomińskiego w dniu 30 listopada 2011 r. podjęła uchwałę o przystąpieniu do LGRZZ, na prawach członka zwyczajnego (Powiat Wołomiński opłaca roczną składkę członkowską w kwocie 10.000,00 zł). </w:t>
      </w:r>
    </w:p>
    <w:p w:rsidR="00D843BE" w:rsidRPr="00310217" w:rsidRDefault="00D843BE" w:rsidP="00D843BE">
      <w:pPr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W obu organizacjach przedstawicielem Powiatu Wołomińskiego jest Jolanta Lejk.</w:t>
      </w:r>
    </w:p>
    <w:p w:rsidR="00D843BE" w:rsidRPr="00310217" w:rsidRDefault="00D843BE" w:rsidP="00D843BE">
      <w:pPr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W ramach współpracy z powyższymi organizacjami pracownicy Wydziału Planowania i Rozwoju brali udział w spotkaniach informacyjnych oraz szkoleniach organizowanych przez te organizacje w zakresie możliwości uzyskania dofinansowania w konkursach przez nie ogłaszanych.</w:t>
      </w: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D843BE" w:rsidRDefault="00D843BE" w:rsidP="00D843BE">
      <w:pPr>
        <w:tabs>
          <w:tab w:val="left" w:pos="567"/>
        </w:tabs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843BE">
        <w:rPr>
          <w:rFonts w:ascii="Arial Narrow" w:hAnsi="Arial Narrow"/>
          <w:b/>
          <w:color w:val="000000" w:themeColor="text1"/>
          <w:sz w:val="22"/>
          <w:szCs w:val="22"/>
        </w:rPr>
        <w:t>2.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3.</w:t>
      </w:r>
      <w:r w:rsidRPr="00D843BE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D843BE">
        <w:rPr>
          <w:rFonts w:ascii="Arial Narrow" w:hAnsi="Arial Narrow" w:cs="Arial"/>
          <w:b/>
          <w:color w:val="000000" w:themeColor="text1"/>
          <w:sz w:val="22"/>
          <w:szCs w:val="22"/>
        </w:rPr>
        <w:t>Pozostałe działania podejmowane we współpracy bądź na rzecz organizacji pozarządowych</w:t>
      </w: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Wydział Gospodarki Nieruchomościami</w:t>
      </w:r>
    </w:p>
    <w:p w:rsidR="00D843BE" w:rsidRPr="00310217" w:rsidRDefault="00D843BE" w:rsidP="00D843BE">
      <w:pPr>
        <w:pStyle w:val="Zwykytekst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Dnia 2 czerwca 2008 r. została zawarta pomiędzy Powiatem Wołomińskim, a Polskim Stowarzyszeniem na Rzecz Osób </w:t>
      </w:r>
      <w:r w:rsidRPr="00310217">
        <w:rPr>
          <w:rFonts w:ascii="Arial Narrow" w:hAnsi="Arial Narrow"/>
          <w:sz w:val="22"/>
          <w:szCs w:val="22"/>
        </w:rPr>
        <w:br/>
        <w:t xml:space="preserve">z Upośledzeniem Umysłowym umowa użyczenia zabudowanej nieruchomości położonej w Wołominie przy ul. 1 Maja </w:t>
      </w:r>
      <w:r w:rsidR="00DE0031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>na działce nr ew. 195/5, obręb 32. Umowa użyczenia obowiązuje do dnia 2 sierpnia 2018 r.</w:t>
      </w: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Wydział Kultury, Promocji i Sportu </w:t>
      </w:r>
      <w:r w:rsidRPr="00310217">
        <w:rPr>
          <w:rFonts w:ascii="Arial Narrow" w:hAnsi="Arial Narrow"/>
          <w:sz w:val="22"/>
          <w:szCs w:val="22"/>
        </w:rPr>
        <w:t>współpracował:</w:t>
      </w:r>
    </w:p>
    <w:p w:rsidR="00D843BE" w:rsidRPr="00310217" w:rsidRDefault="00D843BE" w:rsidP="000B53C3">
      <w:pPr>
        <w:pStyle w:val="Akapitzlist"/>
        <w:numPr>
          <w:ilvl w:val="0"/>
          <w:numId w:val="21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ze Stowarzyszeniem Miłośników Kawalerii imienia 1 Pułku Ułanów Krechowieckich z Kobyłki w ramach przygotowania i przeprowadzenia widowiska historycznego pn. Rekonstrukcja Bitwy Warszawskiej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310217">
        <w:rPr>
          <w:rFonts w:ascii="Arial Narrow" w:hAnsi="Arial Narrow"/>
          <w:sz w:val="22"/>
          <w:szCs w:val="22"/>
        </w:rPr>
        <w:t xml:space="preserve"> koszt 54.500,00 zł,</w:t>
      </w:r>
    </w:p>
    <w:p w:rsidR="00D843BE" w:rsidRPr="00310217" w:rsidRDefault="00D843BE" w:rsidP="000B53C3">
      <w:pPr>
        <w:pStyle w:val="Akapitzlist"/>
        <w:numPr>
          <w:ilvl w:val="0"/>
          <w:numId w:val="21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z Fundacją DKMS Polska z Warszawy w ramach przeprowadzenia w Starostwie rejestracji potencjalnych dawców szpiku – pomoc Starostwa to użyczenie sali, pomoc w promocji, udział w programie pracowników jako wolontariuszy.</w:t>
      </w:r>
    </w:p>
    <w:p w:rsidR="006461E6" w:rsidRPr="00310217" w:rsidRDefault="006461E6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Wydział Ochrony Środowiska </w:t>
      </w:r>
    </w:p>
    <w:p w:rsidR="00D843BE" w:rsidRPr="00310217" w:rsidRDefault="00D843BE" w:rsidP="00D843B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W</w:t>
      </w:r>
      <w:r w:rsidRPr="00310217">
        <w:rPr>
          <w:rFonts w:ascii="Arial Narrow" w:hAnsi="Arial Narrow"/>
          <w:bCs/>
          <w:sz w:val="22"/>
          <w:szCs w:val="22"/>
        </w:rPr>
        <w:t xml:space="preserve"> związku z realizacją międzynarodowego programu pn.: „Badacz Wody” zorganizowano w sali konferencyjnej Starostwa warsztaty szkoleniowe dla nauczycieli zainteresowanych udziałem w ww. programie. W spotkaniu wzięło udział 10 nauczycieli z 8 placówek oświatowych. Bezpłatne warsztaty przeprowadziła Fundacja GAP Polska z Warszawy.</w:t>
      </w:r>
      <w:r w:rsidRPr="00310217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843BE" w:rsidRDefault="00D843BE" w:rsidP="00D843BE">
      <w:pPr>
        <w:ind w:left="3"/>
        <w:jc w:val="both"/>
        <w:rPr>
          <w:rFonts w:ascii="Arial Narrow" w:hAnsi="Arial Narrow"/>
          <w:b/>
          <w:bCs/>
          <w:sz w:val="22"/>
          <w:szCs w:val="22"/>
        </w:rPr>
      </w:pPr>
    </w:p>
    <w:p w:rsidR="004F6745" w:rsidRDefault="004F6745" w:rsidP="00D843BE">
      <w:pPr>
        <w:ind w:left="3"/>
        <w:jc w:val="both"/>
        <w:rPr>
          <w:rFonts w:ascii="Arial Narrow" w:hAnsi="Arial Narrow"/>
          <w:b/>
          <w:bCs/>
          <w:sz w:val="22"/>
          <w:szCs w:val="22"/>
        </w:rPr>
      </w:pPr>
    </w:p>
    <w:p w:rsidR="004F6745" w:rsidRDefault="004F6745" w:rsidP="00D843BE">
      <w:pPr>
        <w:ind w:left="3"/>
        <w:jc w:val="both"/>
        <w:rPr>
          <w:rFonts w:ascii="Arial Narrow" w:hAnsi="Arial Narrow"/>
          <w:b/>
          <w:bCs/>
          <w:sz w:val="22"/>
          <w:szCs w:val="22"/>
        </w:rPr>
      </w:pPr>
    </w:p>
    <w:p w:rsidR="004F6745" w:rsidRPr="00310217" w:rsidRDefault="004F6745" w:rsidP="00D843BE">
      <w:pPr>
        <w:ind w:left="3"/>
        <w:jc w:val="both"/>
        <w:rPr>
          <w:rFonts w:ascii="Arial Narrow" w:hAnsi="Arial Narrow"/>
          <w:b/>
          <w:bCs/>
          <w:sz w:val="22"/>
          <w:szCs w:val="22"/>
        </w:rPr>
      </w:pP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Wydział Ochrony Zdrowia i Polityki Społecznej</w:t>
      </w:r>
    </w:p>
    <w:p w:rsidR="00D843BE" w:rsidRPr="00310217" w:rsidRDefault="00D843BE" w:rsidP="000B53C3">
      <w:pPr>
        <w:pStyle w:val="Akapitzlist"/>
        <w:numPr>
          <w:ilvl w:val="0"/>
          <w:numId w:val="22"/>
        </w:numPr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W porozumieniu z Powiatowym Ośrodkiem Interwencji Kryzysowej w Zielonce w dni</w:t>
      </w:r>
      <w:r w:rsidR="00DE0031">
        <w:rPr>
          <w:rFonts w:ascii="Arial Narrow" w:hAnsi="Arial Narrow"/>
          <w:sz w:val="22"/>
          <w:szCs w:val="22"/>
        </w:rPr>
        <w:t>ach</w:t>
      </w:r>
      <w:r w:rsidRPr="00310217">
        <w:rPr>
          <w:rFonts w:ascii="Arial Narrow" w:hAnsi="Arial Narrow"/>
          <w:sz w:val="22"/>
          <w:szCs w:val="22"/>
        </w:rPr>
        <w:t xml:space="preserve"> 18 marca </w:t>
      </w:r>
      <w:r w:rsidR="00DE0031">
        <w:rPr>
          <w:rFonts w:ascii="Arial Narrow" w:hAnsi="Arial Narrow"/>
          <w:sz w:val="22"/>
          <w:szCs w:val="22"/>
        </w:rPr>
        <w:t xml:space="preserve">oraz </w:t>
      </w:r>
      <w:r w:rsidRPr="00310217">
        <w:rPr>
          <w:rFonts w:ascii="Arial Narrow" w:hAnsi="Arial Narrow"/>
          <w:sz w:val="22"/>
          <w:szCs w:val="22"/>
        </w:rPr>
        <w:t xml:space="preserve">23 marca </w:t>
      </w:r>
      <w:r w:rsidR="00DE0031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 xml:space="preserve">w ramach Programu TAKrodzina.pl zorganizowano szkolenie „Grupy Robocze w praktyce – charakterystyka zjawiska przemocy w rodzinie” oraz „Grupy Robocze w praktyce – procedura Niebieskie Karty” skierowane </w:t>
      </w:r>
      <w:r w:rsidR="00DE0031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 xml:space="preserve">do pracowników służby zdrowia oraz placówek oświatowych współpracujących z gminnymi zespołami interdyscyplinarnymi. Szkolenia prowadzone były przez Stowarzyszenie na Rzecz Przeciwdziałania Przemocy </w:t>
      </w:r>
      <w:r w:rsidRPr="00310217">
        <w:rPr>
          <w:rFonts w:ascii="Arial Narrow" w:hAnsi="Arial Narrow"/>
          <w:sz w:val="22"/>
          <w:szCs w:val="22"/>
        </w:rPr>
        <w:br/>
        <w:t xml:space="preserve">w Rodzinie „Niebieska Linia” z Warszawy i dotyczyło procedury wdrażania „Niebieskiej Karty” w praktyce </w:t>
      </w:r>
      <w:r w:rsidR="00DE0031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 xml:space="preserve">oraz tematyki przeciwdziałania przemocy w rodzinie. </w:t>
      </w:r>
    </w:p>
    <w:p w:rsidR="00D843BE" w:rsidRPr="00310217" w:rsidRDefault="00D843BE" w:rsidP="000B53C3">
      <w:pPr>
        <w:pStyle w:val="Akapitzlist"/>
        <w:numPr>
          <w:ilvl w:val="0"/>
          <w:numId w:val="22"/>
        </w:numPr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W dniu 7 listopada 2016 r. zorganizowano konferencję na temat podmiotów ekonomii społecznej, w której wzięło udział 6 organizacji pozarządowych.</w:t>
      </w:r>
    </w:p>
    <w:p w:rsidR="00D843BE" w:rsidRPr="00310217" w:rsidRDefault="00D843BE" w:rsidP="000B53C3">
      <w:pPr>
        <w:pStyle w:val="Akapitzlist"/>
        <w:numPr>
          <w:ilvl w:val="0"/>
          <w:numId w:val="22"/>
        </w:numPr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Wydział współpracował ze Stowarzyszeniem Pomoc w Dolinie Dolnego Bugu w Kuligowie w celu utworzenia punktów Pomocy Żywnościowej w ramach Programu Operacyjnego Pomoc Żywnościowa 2014 – 2020. Stowarzyszenie</w:t>
      </w:r>
      <w:r w:rsidR="006461E6">
        <w:rPr>
          <w:rFonts w:ascii="Arial Narrow" w:hAnsi="Arial Narrow"/>
          <w:sz w:val="22"/>
          <w:szCs w:val="22"/>
        </w:rPr>
        <w:t xml:space="preserve"> koordynuje działania punktów w </w:t>
      </w:r>
      <w:r w:rsidRPr="00310217">
        <w:rPr>
          <w:rFonts w:ascii="Arial Narrow" w:hAnsi="Arial Narrow"/>
          <w:sz w:val="22"/>
          <w:szCs w:val="22"/>
        </w:rPr>
        <w:t xml:space="preserve">Dąbrówce, Klembowie, Nowych Ręczajach, Tłuszczu </w:t>
      </w:r>
      <w:r w:rsidR="00DE0031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>oraz Radzyminie.</w:t>
      </w:r>
    </w:p>
    <w:p w:rsidR="00D843BE" w:rsidRPr="00310217" w:rsidRDefault="00D843BE" w:rsidP="000B53C3">
      <w:pPr>
        <w:pStyle w:val="Akapitzlist"/>
        <w:numPr>
          <w:ilvl w:val="0"/>
          <w:numId w:val="22"/>
        </w:numPr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Współpracowano z Mazowiecką Fundacją Pomocy Społecznej „Rodzina” z Kobyłki w celu utworzenia i organizacji punktów powiatowej sieci specjalistycznego poradnictwa rodzinnego z wykorzystaniem niezależnej bazy lokalowej. Fundacja wygrała konkurs ofert na opracowanie koncepcji sieci specjalistycznego poradnictwa rodzinnego, zorganizowała również we współpracy z Wydziałem konferencję, w której udział wzięły m. in. 4 organizacje pozarządowe. </w:t>
      </w:r>
    </w:p>
    <w:p w:rsidR="00D843BE" w:rsidRPr="00310217" w:rsidRDefault="00D843BE" w:rsidP="000B53C3">
      <w:pPr>
        <w:pStyle w:val="Akapitzlist"/>
        <w:numPr>
          <w:ilvl w:val="0"/>
          <w:numId w:val="22"/>
        </w:numPr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Pracownicy Wydziału uczestniczyli w ciągu roku w licznych spotkaniach roboczych (Lokalna Grupa Działania „Równiny Wołomińskiej” z Tłuszcza, Fundacja Spektrum z Wołomina, Drewnickie Stowarzyszenie Rodzin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br/>
        <w:t xml:space="preserve">i Przyjaciół Osób z Zaburzeniami Psychicznymi „EMPATIA” z Ząbek) oraz okolicznościowych (Fundacja Pomocy Osobom Niepełnosprawnym Arka z Wołomina, Stowarzyszenie na rzecz Osób z Upośledzeniem Umysłowym Koło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br/>
        <w:t xml:space="preserve">w Wołominie) organizowanych 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 xml:space="preserve">przez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lub z udziałem organizacji pozarządowych.</w:t>
      </w: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Wydział Planowania i Rozwoju</w:t>
      </w:r>
    </w:p>
    <w:p w:rsidR="00D843BE" w:rsidRPr="00310217" w:rsidRDefault="00D843BE" w:rsidP="000B53C3">
      <w:pPr>
        <w:pStyle w:val="Akapitzlist"/>
        <w:numPr>
          <w:ilvl w:val="0"/>
          <w:numId w:val="20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Wydział złożył wniosek o dofinansowanie projektu 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„Poznajmy się” – spotkanie na trasie Nordic Walking i siłowni </w:t>
      </w:r>
      <w:r w:rsidR="00DE0031">
        <w:rPr>
          <w:rFonts w:ascii="Arial Narrow" w:hAnsi="Arial Narrow"/>
          <w:color w:val="000000"/>
          <w:sz w:val="22"/>
          <w:szCs w:val="22"/>
        </w:rPr>
        <w:br/>
      </w:r>
      <w:r w:rsidRPr="00310217">
        <w:rPr>
          <w:rFonts w:ascii="Arial Narrow" w:hAnsi="Arial Narrow"/>
          <w:color w:val="000000"/>
          <w:sz w:val="22"/>
          <w:szCs w:val="22"/>
        </w:rPr>
        <w:t>pod chmurką przy Domu Pomocy Społecznej w Zielonce</w:t>
      </w:r>
      <w:r w:rsidRPr="00310217">
        <w:rPr>
          <w:rFonts w:ascii="Arial Narrow" w:hAnsi="Arial Narrow"/>
          <w:sz w:val="22"/>
          <w:szCs w:val="22"/>
        </w:rPr>
        <w:t xml:space="preserve"> w ramach konkursu ogłoszonego przez Kulczyk Foundation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310217">
        <w:rPr>
          <w:rFonts w:ascii="Arial Narrow" w:hAnsi="Arial Narrow"/>
          <w:sz w:val="22"/>
          <w:szCs w:val="22"/>
        </w:rPr>
        <w:t xml:space="preserve">Zadanie obejmowało 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zagospodarowanie części parku, który znajduje się przy DPS w kierunku stworzenia trasy NW tj. wytyczenie i oznakowanie trasy wraz z niezbędną małą infrastrukturą obejmującą: wykonanie miejsc przystankowych z ławkami, tablicami informacyjnymi zawierającymi propozycje ćwiczeń </w:t>
      </w:r>
      <w:r w:rsidR="00DE0031">
        <w:rPr>
          <w:rFonts w:ascii="Arial Narrow" w:hAnsi="Arial Narrow"/>
          <w:color w:val="000000"/>
          <w:sz w:val="22"/>
          <w:szCs w:val="22"/>
        </w:rPr>
        <w:br/>
      </w:r>
      <w:r w:rsidRPr="00310217">
        <w:rPr>
          <w:rFonts w:ascii="Arial Narrow" w:hAnsi="Arial Narrow"/>
          <w:color w:val="000000"/>
          <w:sz w:val="22"/>
          <w:szCs w:val="22"/>
        </w:rPr>
        <w:t>do samodzielnego</w:t>
      </w:r>
      <w:r w:rsidR="00DE0031">
        <w:rPr>
          <w:rFonts w:ascii="Arial Narrow" w:hAnsi="Arial Narrow"/>
          <w:color w:val="000000"/>
          <w:sz w:val="22"/>
          <w:szCs w:val="22"/>
        </w:rPr>
        <w:t xml:space="preserve"> wykonywania, koszami na śmieci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 oraz miejscami wypoczynku z urządzeniami siłowni.</w:t>
      </w:r>
      <w:r w:rsidRPr="00310217">
        <w:rPr>
          <w:rFonts w:ascii="Arial Narrow" w:hAnsi="Arial Narrow"/>
          <w:sz w:val="22"/>
          <w:szCs w:val="22"/>
        </w:rPr>
        <w:t xml:space="preserve"> Wartość wniosku: 27.744,00 zł. Wniosek nie został wybrany do dofinansowania.</w:t>
      </w:r>
    </w:p>
    <w:p w:rsidR="00D843BE" w:rsidRPr="00310217" w:rsidRDefault="00D843BE" w:rsidP="000B53C3">
      <w:pPr>
        <w:pStyle w:val="Akapitzlist"/>
        <w:numPr>
          <w:ilvl w:val="0"/>
          <w:numId w:val="20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Wydział wystąpił także w roli realizatora Programu Wyrównywania Różnic Między Regionami III, którego inicjatorem jest PFRON. W ramach Programu do </w:t>
      </w:r>
      <w:r w:rsidR="006461E6">
        <w:rPr>
          <w:rFonts w:ascii="Arial Narrow" w:hAnsi="Arial Narrow"/>
          <w:sz w:val="22"/>
          <w:szCs w:val="22"/>
        </w:rPr>
        <w:t>P</w:t>
      </w:r>
      <w:r w:rsidRPr="00310217">
        <w:rPr>
          <w:rFonts w:ascii="Arial Narrow" w:hAnsi="Arial Narrow"/>
          <w:sz w:val="22"/>
          <w:szCs w:val="22"/>
        </w:rPr>
        <w:t xml:space="preserve">owiatu został złożony wniosek Środowiskowego Domu Samopomocy </w:t>
      </w:r>
      <w:r w:rsidR="006461E6">
        <w:rPr>
          <w:rFonts w:ascii="Arial Narrow" w:hAnsi="Arial Narrow"/>
          <w:sz w:val="22"/>
          <w:szCs w:val="22"/>
        </w:rPr>
        <w:br/>
        <w:t xml:space="preserve">w </w:t>
      </w:r>
      <w:r w:rsidRPr="00310217">
        <w:rPr>
          <w:rFonts w:ascii="Arial Narrow" w:hAnsi="Arial Narrow"/>
          <w:sz w:val="22"/>
          <w:szCs w:val="22"/>
        </w:rPr>
        <w:t>Radzymin</w:t>
      </w:r>
      <w:r w:rsidR="006461E6">
        <w:rPr>
          <w:rFonts w:ascii="Arial Narrow" w:hAnsi="Arial Narrow"/>
          <w:sz w:val="22"/>
          <w:szCs w:val="22"/>
        </w:rPr>
        <w:t>ie</w:t>
      </w:r>
      <w:r w:rsidRPr="00310217">
        <w:rPr>
          <w:rFonts w:ascii="Arial Narrow" w:hAnsi="Arial Narrow"/>
          <w:sz w:val="22"/>
          <w:szCs w:val="22"/>
        </w:rPr>
        <w:t xml:space="preserve"> na zakup samochodu przystosowanego do przewozu osób niepełnosprawnych. Wniosek został oceniony pozytywnie przez PFRON czego rezultatem było przyznane dofinansowanie w kwocie 72.000,00 zł. Zakup samochodu oraz wypłata powyższej dotacji nastąpiły w wyniku podpisanej w dniu 23 listopada 2016 r. pomiędzy Powiatem Wołomińskim i ŚDS Radzymin umowy nr 032.531.2016.</w:t>
      </w: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Wydział Spraw Obywatelskich</w:t>
      </w:r>
    </w:p>
    <w:p w:rsidR="00D843BE" w:rsidRPr="00310217" w:rsidRDefault="00D843BE" w:rsidP="000B53C3">
      <w:pPr>
        <w:pStyle w:val="Akapitzlist"/>
        <w:numPr>
          <w:ilvl w:val="0"/>
          <w:numId w:val="29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W ramach konsultacji społecznych w sprawie Programu współpracy, Wydział zorganizował szkolenie dla organizacji pozarządowych, które współpracowały bądź deklarowały współpracę z Powiatem Wołomińskim. Tematem szkolenia, które odbyło się w dniu 5 października 2017 r. był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>y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now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>e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 xml:space="preserve">druki wykorzystywane przy realizacji zadań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publiczn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 xml:space="preserve">ych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– w spotkaniu uczestniczyło 15 osób.</w:t>
      </w:r>
    </w:p>
    <w:p w:rsidR="00D843BE" w:rsidRPr="00310217" w:rsidRDefault="00D843BE" w:rsidP="000B53C3">
      <w:pPr>
        <w:pStyle w:val="Akapitzlist"/>
        <w:numPr>
          <w:ilvl w:val="0"/>
          <w:numId w:val="29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 ramach utworzonego przy udziale środków Powiatu punktu doradztwa dla organizacji pozarządowych „Dowiedz się więcej – Punkt doradztwa” przeprowadzono 10 spotkań (szkoleń) aktywizujących oraz prowadzono doradztwo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br/>
        <w:t>w zakresie prawa, księgowości, fundraisingu i promocji. W szkoleniach uczestniczyło oraz z porad skorzystało ponad 900 osób oraz podmiotów działających w sferze NGO</w:t>
      </w:r>
      <w:r w:rsidR="005463EC">
        <w:rPr>
          <w:rFonts w:ascii="Arial Narrow" w:hAnsi="Arial Narrow"/>
          <w:color w:val="000000" w:themeColor="text1"/>
          <w:sz w:val="22"/>
          <w:szCs w:val="22"/>
        </w:rPr>
        <w:t xml:space="preserve"> bądź zamierzających rozpocząć działalność.</w:t>
      </w: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Powiatowe Centrum Pomocy Rodzinie w Wołominie </w:t>
      </w:r>
    </w:p>
    <w:p w:rsidR="00D843BE" w:rsidRPr="00310217" w:rsidRDefault="00D843BE" w:rsidP="000B53C3">
      <w:pPr>
        <w:pStyle w:val="NormalnyWeb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0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Przedstawiciele Powiatowego Centrum Pomocy Rodzinie uczestniczyli w spotkaniach organizowanych </w:t>
      </w:r>
      <w:r w:rsidR="00DE0031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 xml:space="preserve">przez podmioty działające w sferze pożytku publicznego: </w:t>
      </w:r>
    </w:p>
    <w:p w:rsidR="00D843BE" w:rsidRPr="00310217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Polski Związek Niewidomych Koło w Wołominie, Drewnickie Stowarzyszenie Rodzin i Przyjaciół Osób </w:t>
      </w:r>
      <w:r w:rsidRPr="00310217">
        <w:rPr>
          <w:rFonts w:ascii="Arial Narrow" w:hAnsi="Arial Narrow"/>
          <w:sz w:val="22"/>
          <w:szCs w:val="22"/>
        </w:rPr>
        <w:br/>
        <w:t>z Zaburzeniami Psychicznymi „EMPATIA” z Ząbek – uczestnictwo w spotkaniach dotyczących potrzeb środowiska osób niepełnosprawnych i ich rodzin, formy prowadzonej działalności oraz perspektywy integrowania się środowiska,</w:t>
      </w:r>
    </w:p>
    <w:p w:rsidR="00D843BE" w:rsidRPr="00310217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Fundacja Polskie Forum Migracyjne z Warszawy – seminarium „Cudzoziemcy i cudzoziemki na polskim rynku pracy – szanse, korzyści i perspektywy”,</w:t>
      </w:r>
    </w:p>
    <w:p w:rsidR="00D843BE" w:rsidRPr="00310217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Związek Rzemiosła Polskiego, Komitet Ochrony Praw Dziecka, Stowarzyszenie Przyjaciół Osób z Autyzmem „Nie z tej Bajki” z Warszawy – konferencja „Autyzm – Tylko Razem”,</w:t>
      </w:r>
    </w:p>
    <w:p w:rsidR="00D843BE" w:rsidRPr="00310217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lastRenderedPageBreak/>
        <w:t>Fundacja Dziecko i Rodzina z Warszawy – szkolenie „Plan pomocy dzieck</w:t>
      </w:r>
      <w:r w:rsidR="006461E6">
        <w:rPr>
          <w:rFonts w:ascii="Arial Narrow" w:hAnsi="Arial Narrow"/>
          <w:sz w:val="22"/>
          <w:szCs w:val="22"/>
        </w:rPr>
        <w:t>u – opracowywanie i realizacja”,</w:t>
      </w:r>
    </w:p>
    <w:p w:rsidR="00D843BE" w:rsidRPr="00310217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Fundacja Dziecko i Rodzina z Warszawy – „Budowanie lokalnych platform współpracy pomiędzy organizacjami, </w:t>
      </w:r>
      <w:r w:rsidRPr="00310217">
        <w:rPr>
          <w:rFonts w:ascii="Arial Narrow" w:hAnsi="Arial Narrow"/>
          <w:sz w:val="22"/>
          <w:szCs w:val="22"/>
        </w:rPr>
        <w:br/>
        <w:t>a instytucjami pomocy i integracji społecznej”,</w:t>
      </w:r>
    </w:p>
    <w:p w:rsidR="00D843BE" w:rsidRPr="00310217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Fundacja Dziecko i Rodzina z Warszawy – „Razem dla Dziecka i Rodziny”.</w:t>
      </w:r>
    </w:p>
    <w:p w:rsidR="00D843BE" w:rsidRPr="00310217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0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PCPR zaprosił do uczestnictwa w Powiatowym Pikniku Rodzinnym organizacje z terenu powiatu wołomińskiego. Organizacje w ten sposób mogły zaprezentować swoje działania oraz realizowane programy. </w:t>
      </w:r>
    </w:p>
    <w:p w:rsidR="00D843BE" w:rsidRPr="00310217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0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Centrum wraz z Fundacją Dzieci-Dzieciom z Kobyłki oraz Radiem Fama zorganizowało dla mieszkańców powiatu możliwość bezpłatnego rozliczenia i wypełnienia zeznania podatkowego PIT.</w:t>
      </w:r>
    </w:p>
    <w:p w:rsidR="00D843BE" w:rsidRDefault="00D843BE" w:rsidP="000B53C3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0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Ponadto Powiatowe Centrum Pomocy Rodzinie wzięło udział w realizacji projektu „Magnolia symbolem Wołomina” organizowaną przez Fundację ODA z Wołomina.</w:t>
      </w:r>
    </w:p>
    <w:p w:rsidR="00310217" w:rsidRPr="00310217" w:rsidRDefault="00310217" w:rsidP="00D843BE">
      <w:pPr>
        <w:pStyle w:val="NormalnyWeb"/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:rsidR="00D4587A" w:rsidRPr="00310217" w:rsidRDefault="00922FB1" w:rsidP="000B53C3">
      <w:pPr>
        <w:pStyle w:val="Akapitzlist"/>
        <w:numPr>
          <w:ilvl w:val="0"/>
          <w:numId w:val="27"/>
        </w:numPr>
        <w:tabs>
          <w:tab w:val="clear" w:pos="2856"/>
        </w:tabs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PROWADZENIE KONSULTACJI SPOŁECZNY</w:t>
      </w:r>
      <w:r w:rsidR="00455454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CH PROJEKTÓW DOKUMENTÓW I AKTÓW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PRAWNYCH DOT. WSPÓŁPRACY Z ORGANIZACJAMI POZARZĄDOWYMI</w:t>
      </w:r>
    </w:p>
    <w:p w:rsidR="00D4587A" w:rsidRPr="00310217" w:rsidRDefault="00D4587A" w:rsidP="005536F0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4587A" w:rsidRPr="00310217" w:rsidRDefault="00967345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B16E11" w:rsidRPr="00310217">
        <w:rPr>
          <w:rFonts w:ascii="Arial Narrow" w:hAnsi="Arial Narrow"/>
          <w:color w:val="000000" w:themeColor="text1"/>
          <w:sz w:val="22"/>
          <w:szCs w:val="22"/>
        </w:rPr>
        <w:t xml:space="preserve">roku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201</w:t>
      </w:r>
      <w:r w:rsidR="007405B3" w:rsidRPr="00310217">
        <w:rPr>
          <w:rFonts w:ascii="Arial Narrow" w:hAnsi="Arial Narrow"/>
          <w:color w:val="000000" w:themeColor="text1"/>
          <w:sz w:val="22"/>
          <w:szCs w:val="22"/>
        </w:rPr>
        <w:t>6</w:t>
      </w:r>
      <w:r w:rsidR="00D4587A" w:rsidRPr="00310217">
        <w:rPr>
          <w:rFonts w:ascii="Arial Narrow" w:hAnsi="Arial Narrow"/>
          <w:color w:val="000000" w:themeColor="text1"/>
          <w:sz w:val="22"/>
          <w:szCs w:val="22"/>
        </w:rPr>
        <w:t xml:space="preserve"> przeprowadzono </w:t>
      </w:r>
      <w:r w:rsidR="007405B3" w:rsidRPr="00310217">
        <w:rPr>
          <w:rFonts w:ascii="Arial Narrow" w:hAnsi="Arial Narrow"/>
          <w:color w:val="000000" w:themeColor="text1"/>
          <w:sz w:val="22"/>
          <w:szCs w:val="22"/>
        </w:rPr>
        <w:t>5</w:t>
      </w:r>
      <w:r w:rsidR="00D4587A" w:rsidRPr="00310217">
        <w:rPr>
          <w:rFonts w:ascii="Arial Narrow" w:hAnsi="Arial Narrow"/>
          <w:color w:val="000000" w:themeColor="text1"/>
          <w:sz w:val="22"/>
          <w:szCs w:val="22"/>
        </w:rPr>
        <w:t xml:space="preserve"> konsultacj</w:t>
      </w:r>
      <w:r w:rsidR="006735A0" w:rsidRPr="00310217">
        <w:rPr>
          <w:rFonts w:ascii="Arial Narrow" w:hAnsi="Arial Narrow"/>
          <w:color w:val="000000" w:themeColor="text1"/>
          <w:sz w:val="22"/>
          <w:szCs w:val="22"/>
        </w:rPr>
        <w:t>i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społeczn</w:t>
      </w:r>
      <w:r w:rsidR="006735A0" w:rsidRPr="00310217">
        <w:rPr>
          <w:rFonts w:ascii="Arial Narrow" w:hAnsi="Arial Narrow"/>
          <w:color w:val="000000" w:themeColor="text1"/>
          <w:sz w:val="22"/>
          <w:szCs w:val="22"/>
        </w:rPr>
        <w:t>ych</w:t>
      </w:r>
      <w:r w:rsidR="00D4587A" w:rsidRPr="00310217">
        <w:rPr>
          <w:rFonts w:ascii="Arial Narrow" w:hAnsi="Arial Narrow"/>
          <w:color w:val="000000" w:themeColor="text1"/>
          <w:sz w:val="22"/>
          <w:szCs w:val="22"/>
        </w:rPr>
        <w:t xml:space="preserve"> projektów uchwał Rady Powiatu Wołomińskiego</w:t>
      </w:r>
      <w:r w:rsidR="00DE0031">
        <w:rPr>
          <w:rFonts w:ascii="Arial Narrow" w:hAnsi="Arial Narrow"/>
          <w:color w:val="000000" w:themeColor="text1"/>
          <w:sz w:val="22"/>
          <w:szCs w:val="22"/>
        </w:rPr>
        <w:t xml:space="preserve"> w sprawie</w:t>
      </w:r>
      <w:r w:rsidR="00D4587A" w:rsidRPr="00310217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</w:p>
    <w:p w:rsidR="007405B3" w:rsidRPr="00310217" w:rsidRDefault="007405B3" w:rsidP="000B53C3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Program</w:t>
      </w:r>
      <w:r w:rsidR="00DE0031">
        <w:rPr>
          <w:rFonts w:ascii="Arial Narrow" w:hAnsi="Arial Narrow"/>
          <w:color w:val="000000"/>
          <w:sz w:val="22"/>
          <w:szCs w:val="22"/>
        </w:rPr>
        <w:t>u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 współpracy Powiatu Wołomińskiego z organizacjami pozarządowymi oraz podmiotami wymienionymi </w:t>
      </w:r>
      <w:r w:rsidR="00DE0031">
        <w:rPr>
          <w:rFonts w:ascii="Arial Narrow" w:hAnsi="Arial Narrow"/>
          <w:color w:val="000000"/>
          <w:sz w:val="22"/>
          <w:szCs w:val="22"/>
        </w:rPr>
        <w:br/>
      </w:r>
      <w:r w:rsidRPr="00310217">
        <w:rPr>
          <w:rFonts w:ascii="Arial Narrow" w:hAnsi="Arial Narrow"/>
          <w:color w:val="000000"/>
          <w:sz w:val="22"/>
          <w:szCs w:val="22"/>
        </w:rPr>
        <w:t>w art. 3 ust. 3 ustawy o działalności pożytku publicznego i o wolontariacie na rok 2017</w:t>
      </w:r>
      <w:r w:rsidR="000C06A9" w:rsidRPr="00310217">
        <w:rPr>
          <w:rFonts w:ascii="Arial Narrow" w:hAnsi="Arial Narrow"/>
          <w:color w:val="000000"/>
          <w:sz w:val="22"/>
          <w:szCs w:val="22"/>
        </w:rPr>
        <w:t xml:space="preserve"> – udział wzięło </w:t>
      </w:r>
      <w:r w:rsidR="00DE0031">
        <w:rPr>
          <w:rFonts w:ascii="Arial Narrow" w:hAnsi="Arial Narrow"/>
          <w:color w:val="000000"/>
          <w:sz w:val="22"/>
          <w:szCs w:val="22"/>
        </w:rPr>
        <w:br/>
      </w:r>
      <w:r w:rsidR="000C06A9" w:rsidRPr="00310217">
        <w:rPr>
          <w:rFonts w:ascii="Arial Narrow" w:hAnsi="Arial Narrow"/>
          <w:color w:val="000000"/>
          <w:sz w:val="22"/>
          <w:szCs w:val="22"/>
        </w:rPr>
        <w:t>26 przedstawicieli organizacji pozarządowych</w:t>
      </w:r>
      <w:r w:rsidRPr="00310217">
        <w:rPr>
          <w:rFonts w:ascii="Arial Narrow" w:hAnsi="Arial Narrow"/>
          <w:color w:val="000000"/>
          <w:sz w:val="22"/>
          <w:szCs w:val="22"/>
        </w:rPr>
        <w:t>;</w:t>
      </w:r>
    </w:p>
    <w:p w:rsidR="007405B3" w:rsidRPr="00310217" w:rsidRDefault="007405B3" w:rsidP="000B53C3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ustalenia planu sieci publicznych szkół ponadgimnazjalnych oraz szkół specjalnych mających swoją siedzibę </w:t>
      </w:r>
      <w:r w:rsidR="00DE0031">
        <w:rPr>
          <w:rFonts w:ascii="Arial Narrow" w:hAnsi="Arial Narrow"/>
          <w:color w:val="000000"/>
          <w:sz w:val="22"/>
          <w:szCs w:val="22"/>
        </w:rPr>
        <w:br/>
      </w:r>
      <w:r w:rsidRPr="00310217">
        <w:rPr>
          <w:rFonts w:ascii="Arial Narrow" w:hAnsi="Arial Narrow"/>
          <w:color w:val="000000"/>
          <w:sz w:val="22"/>
          <w:szCs w:val="22"/>
        </w:rPr>
        <w:t xml:space="preserve">na obszarze </w:t>
      </w:r>
      <w:r w:rsidR="00DE0031">
        <w:rPr>
          <w:rFonts w:ascii="Arial Narrow" w:hAnsi="Arial Narrow"/>
          <w:color w:val="000000"/>
          <w:sz w:val="22"/>
          <w:szCs w:val="22"/>
        </w:rPr>
        <w:t>P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owiatu </w:t>
      </w:r>
      <w:r w:rsidR="00DE0031">
        <w:rPr>
          <w:rFonts w:ascii="Arial Narrow" w:hAnsi="Arial Narrow"/>
          <w:color w:val="000000"/>
          <w:sz w:val="22"/>
          <w:szCs w:val="22"/>
        </w:rPr>
        <w:t>W</w:t>
      </w:r>
      <w:r w:rsidRPr="00310217">
        <w:rPr>
          <w:rFonts w:ascii="Arial Narrow" w:hAnsi="Arial Narrow"/>
          <w:color w:val="000000"/>
          <w:sz w:val="22"/>
          <w:szCs w:val="22"/>
        </w:rPr>
        <w:t>ołomińskiego</w:t>
      </w:r>
      <w:r w:rsidR="000C06A9" w:rsidRPr="00310217">
        <w:rPr>
          <w:rFonts w:ascii="Arial Narrow" w:hAnsi="Arial Narrow"/>
          <w:color w:val="000000"/>
          <w:sz w:val="22"/>
          <w:szCs w:val="22"/>
        </w:rPr>
        <w:t xml:space="preserve"> – udział wzięło 0 przedstawicieli organizacji</w:t>
      </w:r>
      <w:r w:rsidRPr="00310217">
        <w:rPr>
          <w:rFonts w:ascii="Arial Narrow" w:hAnsi="Arial Narrow"/>
          <w:color w:val="000000"/>
          <w:sz w:val="22"/>
          <w:szCs w:val="22"/>
        </w:rPr>
        <w:t>;</w:t>
      </w:r>
    </w:p>
    <w:p w:rsidR="007405B3" w:rsidRPr="00310217" w:rsidRDefault="007405B3" w:rsidP="000B53C3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projektu Powiatowego Programu Działań na Rzecz Osób Niepełnosprawnych w Powiecie Wołomińskim na lata 2016-2021</w:t>
      </w:r>
      <w:r w:rsidR="000C06A9" w:rsidRPr="00310217">
        <w:rPr>
          <w:rFonts w:ascii="Arial Narrow" w:hAnsi="Arial Narrow"/>
          <w:color w:val="000000"/>
          <w:sz w:val="22"/>
          <w:szCs w:val="22"/>
        </w:rPr>
        <w:t xml:space="preserve"> – brak danych o liczbie organizacji uczestniczących w konsultacjach</w:t>
      </w:r>
      <w:r w:rsidRPr="00310217">
        <w:rPr>
          <w:rFonts w:ascii="Arial Narrow" w:hAnsi="Arial Narrow"/>
          <w:color w:val="000000"/>
          <w:sz w:val="22"/>
          <w:szCs w:val="22"/>
        </w:rPr>
        <w:t>;</w:t>
      </w:r>
    </w:p>
    <w:p w:rsidR="007405B3" w:rsidRPr="00310217" w:rsidRDefault="007405B3" w:rsidP="000B53C3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przyjęcia Strategii Rozwiązywania Problemów Społecznych dla Powiatu Wołomińskiego do roku 2025</w:t>
      </w:r>
      <w:r w:rsidR="003554F7" w:rsidRPr="00310217">
        <w:rPr>
          <w:rFonts w:ascii="Arial Narrow" w:hAnsi="Arial Narrow"/>
          <w:color w:val="000000"/>
          <w:sz w:val="22"/>
          <w:szCs w:val="22"/>
        </w:rPr>
        <w:t xml:space="preserve"> –</w:t>
      </w:r>
      <w:r w:rsidR="000C06A9" w:rsidRPr="00310217">
        <w:rPr>
          <w:rFonts w:ascii="Arial Narrow" w:hAnsi="Arial Narrow"/>
          <w:color w:val="000000"/>
          <w:sz w:val="22"/>
          <w:szCs w:val="22"/>
        </w:rPr>
        <w:t xml:space="preserve"> </w:t>
      </w:r>
      <w:r w:rsidR="004F6745">
        <w:rPr>
          <w:rFonts w:ascii="Arial Narrow" w:hAnsi="Arial Narrow"/>
          <w:color w:val="000000"/>
          <w:sz w:val="22"/>
          <w:szCs w:val="22"/>
        </w:rPr>
        <w:t xml:space="preserve">projekt skierowano do 45 organizacji pozarządowych z prośbą o wyrażenie opinii i zgłoszenie uwag, </w:t>
      </w:r>
      <w:r w:rsidR="000C06A9" w:rsidRPr="00310217">
        <w:rPr>
          <w:rFonts w:ascii="Arial Narrow" w:hAnsi="Arial Narrow"/>
          <w:color w:val="000000"/>
          <w:sz w:val="22"/>
          <w:szCs w:val="22"/>
        </w:rPr>
        <w:t xml:space="preserve">udział </w:t>
      </w:r>
      <w:r w:rsidR="004F6745">
        <w:rPr>
          <w:rFonts w:ascii="Arial Narrow" w:hAnsi="Arial Narrow"/>
          <w:color w:val="000000"/>
          <w:sz w:val="22"/>
          <w:szCs w:val="22"/>
        </w:rPr>
        <w:t xml:space="preserve">w konsultacjach </w:t>
      </w:r>
      <w:r w:rsidR="000C06A9" w:rsidRPr="00310217">
        <w:rPr>
          <w:rFonts w:ascii="Arial Narrow" w:hAnsi="Arial Narrow"/>
          <w:color w:val="000000"/>
          <w:sz w:val="22"/>
          <w:szCs w:val="22"/>
        </w:rPr>
        <w:t>wzięła 1 organizacja</w:t>
      </w:r>
      <w:r w:rsidRPr="00310217">
        <w:rPr>
          <w:rFonts w:ascii="Arial Narrow" w:hAnsi="Arial Narrow"/>
          <w:color w:val="000000"/>
          <w:sz w:val="22"/>
          <w:szCs w:val="22"/>
        </w:rPr>
        <w:t>;</w:t>
      </w:r>
    </w:p>
    <w:p w:rsidR="007405B3" w:rsidRPr="00310217" w:rsidRDefault="007405B3" w:rsidP="000B53C3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trybu udzielania i rozliczania dotacji dla szkół publicznych i publicznych placówek oświatowych prowadzonych </w:t>
      </w:r>
      <w:r w:rsidR="00DE0031">
        <w:rPr>
          <w:rFonts w:ascii="Arial Narrow" w:hAnsi="Arial Narrow"/>
          <w:color w:val="000000"/>
          <w:sz w:val="22"/>
          <w:szCs w:val="22"/>
        </w:rPr>
        <w:br/>
      </w:r>
      <w:r w:rsidRPr="00310217">
        <w:rPr>
          <w:rFonts w:ascii="Arial Narrow" w:hAnsi="Arial Narrow"/>
          <w:color w:val="000000"/>
          <w:sz w:val="22"/>
          <w:szCs w:val="22"/>
        </w:rPr>
        <w:t>na terenie Powiatu Wołomińskiego przez inne niż Powiat Wołomiński osoby prawne lub osoby fizyczne, a także trybu i zakresu kontroli prawidłowości ich pobrania i wykorzystywania</w:t>
      </w:r>
      <w:r w:rsidR="000C06A9" w:rsidRPr="00310217">
        <w:rPr>
          <w:rFonts w:ascii="Arial Narrow" w:hAnsi="Arial Narrow"/>
          <w:color w:val="000000"/>
          <w:sz w:val="22"/>
          <w:szCs w:val="22"/>
        </w:rPr>
        <w:t xml:space="preserve"> –</w:t>
      </w:r>
      <w:r w:rsidR="00DE0031">
        <w:rPr>
          <w:rFonts w:ascii="Arial Narrow" w:hAnsi="Arial Narrow"/>
          <w:color w:val="000000"/>
          <w:sz w:val="22"/>
          <w:szCs w:val="22"/>
        </w:rPr>
        <w:t xml:space="preserve"> brak danych </w:t>
      </w:r>
      <w:r w:rsidR="000C06A9" w:rsidRPr="00310217">
        <w:rPr>
          <w:rFonts w:ascii="Arial Narrow" w:hAnsi="Arial Narrow"/>
          <w:color w:val="000000"/>
          <w:sz w:val="22"/>
          <w:szCs w:val="22"/>
        </w:rPr>
        <w:t>o liczbie organizacji uczestniczących w konsultacjach</w:t>
      </w:r>
      <w:r w:rsidRPr="00310217">
        <w:rPr>
          <w:rFonts w:ascii="Arial Narrow" w:hAnsi="Arial Narrow"/>
          <w:color w:val="000000"/>
          <w:sz w:val="22"/>
          <w:szCs w:val="22"/>
        </w:rPr>
        <w:t>.</w:t>
      </w:r>
    </w:p>
    <w:p w:rsidR="000C06A9" w:rsidRPr="00310217" w:rsidRDefault="000C06A9" w:rsidP="005536F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34F6D" w:rsidRPr="00310217" w:rsidRDefault="00E34F6D" w:rsidP="005536F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Najczęściej wykorzystywane formy konsultacji:</w:t>
      </w:r>
    </w:p>
    <w:p w:rsidR="00E34F6D" w:rsidRPr="00310217" w:rsidRDefault="00E34F6D" w:rsidP="000B53C3">
      <w:pPr>
        <w:pStyle w:val="Akapitzlist"/>
        <w:numPr>
          <w:ilvl w:val="1"/>
          <w:numId w:val="6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publikacja na stronach 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internetowych </w:t>
      </w:r>
      <w:hyperlink r:id="rId9" w:history="1">
        <w:r w:rsidRPr="00310217">
          <w:rPr>
            <w:rStyle w:val="Hipercze"/>
            <w:rFonts w:ascii="Arial Narrow" w:hAnsi="Arial Narrow"/>
            <w:sz w:val="22"/>
            <w:szCs w:val="22"/>
          </w:rPr>
          <w:t>www.powiat-wolominski.pl</w:t>
        </w:r>
      </w:hyperlink>
      <w:r w:rsidRPr="00310217">
        <w:rPr>
          <w:rFonts w:ascii="Arial Narrow" w:hAnsi="Arial Narrow"/>
          <w:sz w:val="22"/>
          <w:szCs w:val="22"/>
        </w:rPr>
        <w:t xml:space="preserve"> baner NGO 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oraz w Biuletynie </w:t>
      </w:r>
      <w:r w:rsidRPr="00310217">
        <w:rPr>
          <w:rFonts w:ascii="Arial Narrow" w:hAnsi="Arial Narrow"/>
          <w:sz w:val="22"/>
          <w:szCs w:val="22"/>
        </w:rPr>
        <w:t xml:space="preserve">Informacji Publicznej Starostwa </w:t>
      </w:r>
      <w:hyperlink r:id="rId10" w:history="1">
        <w:r w:rsidRPr="00310217">
          <w:rPr>
            <w:rStyle w:val="Hipercze"/>
            <w:rFonts w:ascii="Arial Narrow" w:hAnsi="Arial Narrow"/>
            <w:sz w:val="22"/>
            <w:szCs w:val="22"/>
          </w:rPr>
          <w:t>www.bip.powiat-wolominski.pl</w:t>
        </w:r>
      </w:hyperlink>
      <w:r w:rsidRPr="00310217">
        <w:rPr>
          <w:rFonts w:ascii="Arial Narrow" w:hAnsi="Arial Narrow"/>
          <w:sz w:val="22"/>
          <w:szCs w:val="22"/>
        </w:rPr>
        <w:t xml:space="preserve"> zakładka KONSULTACJE SPOŁECZNE informacji o przystąpieniu </w:t>
      </w:r>
      <w:r w:rsidR="00DE0031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>do konsultacji zawie</w:t>
      </w:r>
      <w:r w:rsidR="00746176" w:rsidRPr="00310217">
        <w:rPr>
          <w:rFonts w:ascii="Arial Narrow" w:hAnsi="Arial Narrow"/>
          <w:sz w:val="22"/>
          <w:szCs w:val="22"/>
        </w:rPr>
        <w:t xml:space="preserve">rającej zaproszenie do udziału </w:t>
      </w:r>
      <w:r w:rsidRPr="00310217">
        <w:rPr>
          <w:rFonts w:ascii="Arial Narrow" w:hAnsi="Arial Narrow"/>
          <w:sz w:val="22"/>
          <w:szCs w:val="22"/>
        </w:rPr>
        <w:t>w konsultacjach, informacje zawarte w uchwale Zarządu Powiatu, udostępnienie dokumentu poddanego konsultacjom,</w:t>
      </w:r>
    </w:p>
    <w:p w:rsidR="00E34F6D" w:rsidRPr="00310217" w:rsidRDefault="00E34F6D" w:rsidP="000B53C3">
      <w:pPr>
        <w:pStyle w:val="Akapitzlist"/>
        <w:numPr>
          <w:ilvl w:val="1"/>
          <w:numId w:val="6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przekazanie informacji o pl</w:t>
      </w:r>
      <w:r w:rsidR="00F4431B" w:rsidRPr="00310217">
        <w:rPr>
          <w:rFonts w:ascii="Arial Narrow" w:hAnsi="Arial Narrow"/>
          <w:sz w:val="22"/>
          <w:szCs w:val="22"/>
        </w:rPr>
        <w:t xml:space="preserve">anowanych konsultacjach radnym </w:t>
      </w:r>
      <w:r w:rsidR="006E3763" w:rsidRPr="00310217">
        <w:rPr>
          <w:rFonts w:ascii="Arial Narrow" w:hAnsi="Arial Narrow"/>
          <w:sz w:val="22"/>
          <w:szCs w:val="22"/>
        </w:rPr>
        <w:t>P</w:t>
      </w:r>
      <w:r w:rsidRPr="00310217">
        <w:rPr>
          <w:rFonts w:ascii="Arial Narrow" w:hAnsi="Arial Narrow"/>
          <w:sz w:val="22"/>
          <w:szCs w:val="22"/>
        </w:rPr>
        <w:t xml:space="preserve">owiatu </w:t>
      </w:r>
      <w:r w:rsidR="006E3763" w:rsidRPr="00310217">
        <w:rPr>
          <w:rFonts w:ascii="Arial Narrow" w:hAnsi="Arial Narrow"/>
          <w:sz w:val="22"/>
          <w:szCs w:val="22"/>
        </w:rPr>
        <w:t>W</w:t>
      </w:r>
      <w:r w:rsidRPr="00310217">
        <w:rPr>
          <w:rFonts w:ascii="Arial Narrow" w:hAnsi="Arial Narrow"/>
          <w:sz w:val="22"/>
          <w:szCs w:val="22"/>
        </w:rPr>
        <w:t>ołomińskiego,</w:t>
      </w:r>
    </w:p>
    <w:p w:rsidR="00E34F6D" w:rsidRPr="00310217" w:rsidRDefault="00E34F6D" w:rsidP="000B53C3">
      <w:pPr>
        <w:pStyle w:val="Akapitzlist"/>
        <w:numPr>
          <w:ilvl w:val="1"/>
          <w:numId w:val="6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listy mailingowe do zainteresowanych podmiotów (1</w:t>
      </w:r>
      <w:r w:rsidR="00746176" w:rsidRPr="00310217">
        <w:rPr>
          <w:rFonts w:ascii="Arial Narrow" w:hAnsi="Arial Narrow"/>
          <w:sz w:val="22"/>
          <w:szCs w:val="22"/>
        </w:rPr>
        <w:t>50</w:t>
      </w:r>
      <w:r w:rsidRPr="00310217">
        <w:rPr>
          <w:rFonts w:ascii="Arial Narrow" w:hAnsi="Arial Narrow"/>
          <w:sz w:val="22"/>
          <w:szCs w:val="22"/>
        </w:rPr>
        <w:t xml:space="preserve"> organizacji pozarządowych działających na terenie </w:t>
      </w:r>
      <w:r w:rsidR="00F4431B" w:rsidRPr="00310217">
        <w:rPr>
          <w:rFonts w:ascii="Arial Narrow" w:hAnsi="Arial Narrow"/>
          <w:sz w:val="22"/>
          <w:szCs w:val="22"/>
        </w:rPr>
        <w:t>p</w:t>
      </w:r>
      <w:r w:rsidRPr="00310217">
        <w:rPr>
          <w:rFonts w:ascii="Arial Narrow" w:hAnsi="Arial Narrow"/>
          <w:sz w:val="22"/>
          <w:szCs w:val="22"/>
        </w:rPr>
        <w:t xml:space="preserve">owiatu </w:t>
      </w:r>
      <w:r w:rsidR="00F4431B" w:rsidRPr="00310217">
        <w:rPr>
          <w:rFonts w:ascii="Arial Narrow" w:hAnsi="Arial Narrow"/>
          <w:sz w:val="22"/>
          <w:szCs w:val="22"/>
        </w:rPr>
        <w:t>w</w:t>
      </w:r>
      <w:r w:rsidRPr="00310217">
        <w:rPr>
          <w:rFonts w:ascii="Arial Narrow" w:hAnsi="Arial Narrow"/>
          <w:sz w:val="22"/>
          <w:szCs w:val="22"/>
        </w:rPr>
        <w:t>ołomińskiego),</w:t>
      </w:r>
    </w:p>
    <w:p w:rsidR="00E34F6D" w:rsidRPr="00310217" w:rsidRDefault="00E34F6D" w:rsidP="000B53C3">
      <w:pPr>
        <w:pStyle w:val="Akapitzlist"/>
        <w:numPr>
          <w:ilvl w:val="1"/>
          <w:numId w:val="6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konsultacje w ramach Zespołu doradczo-inicjatywnego ds. współpracy z organizacjami pozarządowymi.</w:t>
      </w:r>
    </w:p>
    <w:p w:rsidR="002C30F4" w:rsidRPr="00310217" w:rsidRDefault="002C30F4" w:rsidP="005536F0">
      <w:pPr>
        <w:ind w:left="3"/>
        <w:jc w:val="both"/>
        <w:rPr>
          <w:rFonts w:ascii="Arial Narrow" w:hAnsi="Arial Narrow"/>
          <w:color w:val="000000"/>
          <w:sz w:val="22"/>
          <w:szCs w:val="22"/>
        </w:rPr>
      </w:pPr>
    </w:p>
    <w:p w:rsidR="002C30F4" w:rsidRPr="00310217" w:rsidRDefault="002C30F4" w:rsidP="000B53C3">
      <w:pPr>
        <w:pStyle w:val="Akapitzlist"/>
        <w:numPr>
          <w:ilvl w:val="0"/>
          <w:numId w:val="27"/>
        </w:numPr>
        <w:tabs>
          <w:tab w:val="clear" w:pos="2856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310217">
        <w:rPr>
          <w:rFonts w:ascii="Arial Narrow" w:hAnsi="Arial Narrow"/>
          <w:b/>
          <w:color w:val="000000"/>
          <w:sz w:val="22"/>
          <w:szCs w:val="22"/>
        </w:rPr>
        <w:t xml:space="preserve">TWORZENIE ZESPOŁÓW O CHARAKTERZE DORADCZYM I INICJATYWNYM DO SPRAW WSPÓŁPRACY </w:t>
      </w:r>
      <w:r w:rsidRPr="00310217">
        <w:rPr>
          <w:rFonts w:ascii="Arial Narrow" w:hAnsi="Arial Narrow"/>
          <w:b/>
          <w:color w:val="000000"/>
          <w:sz w:val="22"/>
          <w:szCs w:val="22"/>
        </w:rPr>
        <w:br/>
        <w:t>Z ORGANIZACJAMI POZARZĄDOWYMI</w:t>
      </w:r>
    </w:p>
    <w:p w:rsidR="002C30F4" w:rsidRPr="00310217" w:rsidRDefault="002C30F4" w:rsidP="005536F0">
      <w:pPr>
        <w:ind w:left="3"/>
        <w:jc w:val="both"/>
        <w:rPr>
          <w:rFonts w:ascii="Arial Narrow" w:hAnsi="Arial Narrow"/>
          <w:color w:val="000000"/>
          <w:sz w:val="22"/>
          <w:szCs w:val="22"/>
        </w:rPr>
      </w:pPr>
    </w:p>
    <w:p w:rsidR="00D4587A" w:rsidRPr="00310217" w:rsidRDefault="00D4587A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Zespół doradczo-inicjatywny ds. współpracy z organizacjami pozarządowymi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, powołany zarządzeniem </w:t>
      </w:r>
      <w:r w:rsidR="00DE0031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nr </w:t>
      </w:r>
      <w:r w:rsidR="00746176" w:rsidRPr="00310217">
        <w:rPr>
          <w:rFonts w:ascii="Arial Narrow" w:hAnsi="Arial Narrow"/>
          <w:color w:val="000000" w:themeColor="text1"/>
          <w:sz w:val="22"/>
          <w:szCs w:val="22"/>
        </w:rPr>
        <w:t>107.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201</w:t>
      </w:r>
      <w:r w:rsidR="00746176" w:rsidRPr="00310217">
        <w:rPr>
          <w:rFonts w:ascii="Arial Narrow" w:hAnsi="Arial Narrow"/>
          <w:color w:val="000000" w:themeColor="text1"/>
          <w:sz w:val="22"/>
          <w:szCs w:val="22"/>
        </w:rPr>
        <w:t xml:space="preserve">5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Starosty Wołomińskiego z dnia 9 </w:t>
      </w:r>
      <w:r w:rsidR="00746176" w:rsidRPr="00310217">
        <w:rPr>
          <w:rFonts w:ascii="Arial Narrow" w:hAnsi="Arial Narrow"/>
          <w:color w:val="000000" w:themeColor="text1"/>
          <w:sz w:val="22"/>
          <w:szCs w:val="22"/>
        </w:rPr>
        <w:t>czerwca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746176" w:rsidRPr="00310217">
        <w:rPr>
          <w:rFonts w:ascii="Arial Narrow" w:hAnsi="Arial Narrow"/>
          <w:color w:val="000000" w:themeColor="text1"/>
          <w:sz w:val="22"/>
          <w:szCs w:val="22"/>
        </w:rPr>
        <w:t>5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r., </w:t>
      </w:r>
      <w:r w:rsidR="00746176" w:rsidRPr="00310217">
        <w:rPr>
          <w:rFonts w:ascii="Arial Narrow" w:hAnsi="Arial Narrow"/>
          <w:color w:val="000000" w:themeColor="text1"/>
          <w:sz w:val="22"/>
          <w:szCs w:val="22"/>
        </w:rPr>
        <w:t>którym ustalono 12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-osobowy skład Zespołu</w:t>
      </w:r>
      <w:r w:rsidR="00746176" w:rsidRPr="00310217">
        <w:rPr>
          <w:rFonts w:ascii="Arial Narrow" w:hAnsi="Arial Narrow"/>
          <w:color w:val="000000" w:themeColor="text1"/>
          <w:sz w:val="22"/>
          <w:szCs w:val="22"/>
        </w:rPr>
        <w:t>,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2052F" w:rsidRPr="00310217">
        <w:rPr>
          <w:rFonts w:ascii="Arial Narrow" w:hAnsi="Arial Narrow"/>
          <w:color w:val="000000" w:themeColor="text1"/>
          <w:sz w:val="22"/>
          <w:szCs w:val="22"/>
        </w:rPr>
        <w:t xml:space="preserve">w tym </w:t>
      </w:r>
      <w:r w:rsidR="00DE0031">
        <w:rPr>
          <w:rFonts w:ascii="Arial Narrow" w:hAnsi="Arial Narrow"/>
          <w:color w:val="000000" w:themeColor="text1"/>
          <w:sz w:val="22"/>
          <w:szCs w:val="22"/>
        </w:rPr>
        <w:br/>
      </w:r>
      <w:r w:rsidR="00C2052F" w:rsidRPr="00310217">
        <w:rPr>
          <w:rFonts w:ascii="Arial Narrow" w:hAnsi="Arial Narrow"/>
          <w:color w:val="000000" w:themeColor="text1"/>
          <w:sz w:val="22"/>
          <w:szCs w:val="22"/>
        </w:rPr>
        <w:t xml:space="preserve">6 przedstawicieli organizacji pozarządowych, </w:t>
      </w:r>
      <w:r w:rsidR="00EC3D95" w:rsidRPr="00310217">
        <w:rPr>
          <w:rFonts w:ascii="Arial Narrow" w:hAnsi="Arial Narrow"/>
          <w:color w:val="000000" w:themeColor="text1"/>
          <w:sz w:val="22"/>
          <w:szCs w:val="22"/>
        </w:rPr>
        <w:t xml:space="preserve">podczas dwóch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spotka</w:t>
      </w:r>
      <w:r w:rsidR="00EC3D95" w:rsidRPr="00310217">
        <w:rPr>
          <w:rFonts w:ascii="Arial Narrow" w:hAnsi="Arial Narrow"/>
          <w:color w:val="000000" w:themeColor="text1"/>
          <w:sz w:val="22"/>
          <w:szCs w:val="22"/>
        </w:rPr>
        <w:t>ń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w roku 201</w:t>
      </w:r>
      <w:r w:rsidR="005536F0" w:rsidRPr="00310217">
        <w:rPr>
          <w:rFonts w:ascii="Arial Narrow" w:hAnsi="Arial Narrow"/>
          <w:color w:val="000000" w:themeColor="text1"/>
          <w:sz w:val="22"/>
          <w:szCs w:val="22"/>
        </w:rPr>
        <w:t>6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, w ramach </w:t>
      </w:r>
      <w:r w:rsidR="00EE4624" w:rsidRPr="00310217">
        <w:rPr>
          <w:rFonts w:ascii="Arial Narrow" w:hAnsi="Arial Narrow"/>
          <w:color w:val="000000" w:themeColor="text1"/>
          <w:sz w:val="22"/>
          <w:szCs w:val="22"/>
        </w:rPr>
        <w:t>realizowanych zadań zajmował się zagadnieniami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7405B3" w:rsidRPr="00310217" w:rsidRDefault="007405B3" w:rsidP="000B53C3">
      <w:pPr>
        <w:numPr>
          <w:ilvl w:val="0"/>
          <w:numId w:val="19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omówienie uwag </w:t>
      </w:r>
      <w:r w:rsidR="00DE0031">
        <w:rPr>
          <w:rFonts w:ascii="Arial Narrow" w:hAnsi="Arial Narrow"/>
          <w:sz w:val="22"/>
          <w:szCs w:val="22"/>
        </w:rPr>
        <w:t xml:space="preserve">oraz opinia </w:t>
      </w:r>
      <w:r w:rsidRPr="00310217">
        <w:rPr>
          <w:rFonts w:ascii="Arial Narrow" w:hAnsi="Arial Narrow"/>
          <w:sz w:val="22"/>
          <w:szCs w:val="22"/>
        </w:rPr>
        <w:t>do projektu Programu współpracy z organizacjami pozarządowymi... na rok 2017,</w:t>
      </w:r>
    </w:p>
    <w:p w:rsidR="007405B3" w:rsidRPr="00310217" w:rsidRDefault="007405B3" w:rsidP="000B53C3">
      <w:pPr>
        <w:numPr>
          <w:ilvl w:val="0"/>
          <w:numId w:val="19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wyrażenie opinii w sprawie kandydatur do komisji konkursowych oceniających oferty w konkursach ofert </w:t>
      </w:r>
      <w:r w:rsidR="00DE0031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>na realizację zadań publicznych na rok 2017,</w:t>
      </w:r>
    </w:p>
    <w:p w:rsidR="007405B3" w:rsidRPr="00310217" w:rsidRDefault="007405B3" w:rsidP="000B53C3">
      <w:pPr>
        <w:numPr>
          <w:ilvl w:val="0"/>
          <w:numId w:val="19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praca nad zmianami „Zasad przyznawania i rozliczania dotacji z budżetu Powiatu Wołomińskiego na realizację zadań publicznych zlecanych w ramach programu współpracy z organizacjami pozarządowymi”,</w:t>
      </w:r>
    </w:p>
    <w:p w:rsidR="007405B3" w:rsidRPr="00310217" w:rsidRDefault="007405B3" w:rsidP="000B53C3">
      <w:pPr>
        <w:numPr>
          <w:ilvl w:val="0"/>
          <w:numId w:val="19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praca nad zmianami „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Regulaminu kontroli </w:t>
      </w:r>
      <w:r w:rsidRPr="00310217">
        <w:rPr>
          <w:rFonts w:ascii="Arial Narrow" w:hAnsi="Arial Narrow"/>
          <w:bCs/>
          <w:sz w:val="22"/>
          <w:szCs w:val="22"/>
        </w:rPr>
        <w:t xml:space="preserve">realizacji zadań publicznych zlecanych przez Powiat Wołomiński organizacjom pozarządowym oraz podmiotom, o których mowa w art. 3 ust. 3 ustawy z dnia 24 kwietnia 2003 r. </w:t>
      </w:r>
      <w:r w:rsidRPr="00310217">
        <w:rPr>
          <w:rFonts w:ascii="Arial Narrow" w:hAnsi="Arial Narrow"/>
          <w:bCs/>
          <w:sz w:val="22"/>
          <w:szCs w:val="22"/>
        </w:rPr>
        <w:br/>
        <w:t>o działalności pożytku publicznego i o wolontariacie”.</w:t>
      </w:r>
    </w:p>
    <w:p w:rsidR="002C30F4" w:rsidRPr="00310217" w:rsidRDefault="002C30F4" w:rsidP="002C30F4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32D14" w:rsidRPr="00310217" w:rsidRDefault="00C2052F" w:rsidP="002C30F4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Charakter doradczy mają także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komisje konkursowe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powoływane corocznie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do opiniowania ofert składanych </w:t>
      </w:r>
      <w:r w:rsidR="00732D14" w:rsidRPr="00310217">
        <w:rPr>
          <w:rFonts w:ascii="Arial Narrow" w:hAnsi="Arial Narrow"/>
          <w:b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w otwartych</w:t>
      </w:r>
      <w:r w:rsidR="00732D14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konkursach ofert na realizację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zadań publicznych</w:t>
      </w:r>
      <w:r w:rsidR="00732D14" w:rsidRPr="0031021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C2052F" w:rsidRPr="00310217" w:rsidRDefault="00732D14" w:rsidP="002C30F4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Do opiniowania ofert złożonych</w:t>
      </w:r>
      <w:r w:rsidR="00C2052F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na realizację zadań w </w:t>
      </w:r>
      <w:r w:rsidR="00C2052F" w:rsidRPr="00310217">
        <w:rPr>
          <w:rFonts w:ascii="Arial Narrow" w:hAnsi="Arial Narrow"/>
          <w:color w:val="000000" w:themeColor="text1"/>
          <w:sz w:val="22"/>
          <w:szCs w:val="22"/>
        </w:rPr>
        <w:t xml:space="preserve">2016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r. </w:t>
      </w:r>
      <w:r w:rsidR="00C2052F" w:rsidRPr="00310217">
        <w:rPr>
          <w:rFonts w:ascii="Arial Narrow" w:hAnsi="Arial Narrow"/>
          <w:color w:val="000000" w:themeColor="text1"/>
          <w:sz w:val="22"/>
          <w:szCs w:val="22"/>
        </w:rPr>
        <w:t xml:space="preserve">Zarząd Powiatu Wołomińskiego powołał 6 komisji konkursowych, w których skład weszło 12 przedstawicieli 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t xml:space="preserve">zgłoszonych przez </w:t>
      </w:r>
      <w:r w:rsidR="00C2052F" w:rsidRPr="00310217">
        <w:rPr>
          <w:rFonts w:ascii="Arial Narrow" w:hAnsi="Arial Narrow"/>
          <w:color w:val="000000" w:themeColor="text1"/>
          <w:sz w:val="22"/>
          <w:szCs w:val="22"/>
        </w:rPr>
        <w:t xml:space="preserve">10 podmiotów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prowadzących działalność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na terenie </w:t>
      </w:r>
      <w:r w:rsidR="004F6745">
        <w:rPr>
          <w:rFonts w:ascii="Arial Narrow" w:hAnsi="Arial Narrow"/>
          <w:color w:val="000000" w:themeColor="text1"/>
          <w:sz w:val="22"/>
          <w:szCs w:val="22"/>
        </w:rPr>
        <w:t xml:space="preserve">naszego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powiatu. Komisje, opiniujące oferty w zakresach wymien</w:t>
      </w:r>
      <w:r w:rsidR="00FA6DF9" w:rsidRPr="00310217">
        <w:rPr>
          <w:rFonts w:ascii="Arial Narrow" w:hAnsi="Arial Narrow"/>
          <w:color w:val="000000" w:themeColor="text1"/>
          <w:sz w:val="22"/>
          <w:szCs w:val="22"/>
        </w:rPr>
        <w:t>ionych w punkcie IV.1 niniejszego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A6DF9" w:rsidRPr="00310217">
        <w:rPr>
          <w:rFonts w:ascii="Arial Narrow" w:hAnsi="Arial Narrow"/>
          <w:color w:val="000000" w:themeColor="text1"/>
          <w:sz w:val="22"/>
          <w:szCs w:val="22"/>
        </w:rPr>
        <w:t>sprawozdania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, spotykały się 8-krotnie w okresie grudzień 2015 r. – maj 2016 r. </w:t>
      </w:r>
    </w:p>
    <w:p w:rsidR="00C2052F" w:rsidRPr="00310217" w:rsidRDefault="00C2052F" w:rsidP="002C30F4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E612DE" w:rsidRPr="00310217" w:rsidRDefault="00E612DE" w:rsidP="00E612DE">
      <w:pPr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W roku 2016 Wydział Ochrony Zdrowia i Polityki Społecznej zorganizował </w:t>
      </w:r>
      <w:r w:rsidR="004076B8" w:rsidRPr="00310217">
        <w:rPr>
          <w:rFonts w:ascii="Arial Narrow" w:hAnsi="Arial Narrow"/>
          <w:sz w:val="22"/>
          <w:szCs w:val="22"/>
        </w:rPr>
        <w:t>4 posiedze</w:t>
      </w:r>
      <w:r w:rsidRPr="00310217">
        <w:rPr>
          <w:rFonts w:ascii="Arial Narrow" w:hAnsi="Arial Narrow"/>
          <w:sz w:val="22"/>
          <w:szCs w:val="22"/>
        </w:rPr>
        <w:t>nia</w:t>
      </w:r>
      <w:r w:rsidR="004076B8" w:rsidRPr="00310217">
        <w:rPr>
          <w:rFonts w:ascii="Arial Narrow" w:hAnsi="Arial Narrow"/>
          <w:sz w:val="22"/>
          <w:szCs w:val="22"/>
        </w:rPr>
        <w:t xml:space="preserve"> </w:t>
      </w:r>
      <w:r w:rsidR="004076B8" w:rsidRPr="00310217">
        <w:rPr>
          <w:rFonts w:ascii="Arial Narrow" w:hAnsi="Arial Narrow"/>
          <w:b/>
          <w:sz w:val="22"/>
          <w:szCs w:val="22"/>
        </w:rPr>
        <w:t>Powiatowej Społecznej R</w:t>
      </w:r>
      <w:r w:rsidRPr="00310217">
        <w:rPr>
          <w:rFonts w:ascii="Arial Narrow" w:hAnsi="Arial Narrow"/>
          <w:b/>
          <w:sz w:val="22"/>
          <w:szCs w:val="22"/>
        </w:rPr>
        <w:t xml:space="preserve">ady ds. Osób Niepełnosprawnych </w:t>
      </w:r>
      <w:r w:rsidR="004076B8" w:rsidRPr="00310217">
        <w:rPr>
          <w:rFonts w:ascii="Arial Narrow" w:hAnsi="Arial Narrow"/>
          <w:b/>
          <w:sz w:val="22"/>
          <w:szCs w:val="22"/>
        </w:rPr>
        <w:t>w Wołominie</w:t>
      </w:r>
      <w:r w:rsidR="004076B8" w:rsidRPr="00310217">
        <w:rPr>
          <w:rFonts w:ascii="Arial Narrow" w:hAnsi="Arial Narrow"/>
          <w:sz w:val="22"/>
          <w:szCs w:val="22"/>
        </w:rPr>
        <w:t xml:space="preserve"> powołanej zarządzeniem nr 82.2013 przez Starostę Wołomińskiego </w:t>
      </w:r>
      <w:r w:rsidR="00EC3D95" w:rsidRPr="00310217">
        <w:rPr>
          <w:rFonts w:ascii="Arial Narrow" w:hAnsi="Arial Narrow"/>
          <w:sz w:val="22"/>
          <w:szCs w:val="22"/>
        </w:rPr>
        <w:br/>
      </w:r>
      <w:r w:rsidR="004076B8" w:rsidRPr="00310217">
        <w:rPr>
          <w:rFonts w:ascii="Arial Narrow" w:hAnsi="Arial Narrow"/>
          <w:sz w:val="22"/>
          <w:szCs w:val="22"/>
        </w:rPr>
        <w:t xml:space="preserve">w dniu 7 czerwca 2013 r., w skład której wchodzą przedstawiciele 4 organizacji pozarządowych. </w:t>
      </w:r>
    </w:p>
    <w:p w:rsidR="004076B8" w:rsidRPr="00310217" w:rsidRDefault="004076B8" w:rsidP="00E612DE">
      <w:pPr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W </w:t>
      </w:r>
      <w:r w:rsidR="006461E6">
        <w:rPr>
          <w:rFonts w:ascii="Arial Narrow" w:hAnsi="Arial Narrow"/>
          <w:sz w:val="22"/>
          <w:szCs w:val="22"/>
        </w:rPr>
        <w:t xml:space="preserve">okresie sprawozdawczym </w:t>
      </w:r>
      <w:r w:rsidRPr="00310217">
        <w:rPr>
          <w:rFonts w:ascii="Arial Narrow" w:hAnsi="Arial Narrow"/>
          <w:sz w:val="22"/>
          <w:szCs w:val="22"/>
        </w:rPr>
        <w:t>Rada m.</w:t>
      </w:r>
      <w:r w:rsidR="006461E6">
        <w:rPr>
          <w:rFonts w:ascii="Arial Narrow" w:hAnsi="Arial Narrow"/>
          <w:sz w:val="22"/>
          <w:szCs w:val="22"/>
        </w:rPr>
        <w:t> </w:t>
      </w:r>
      <w:r w:rsidRPr="00310217">
        <w:rPr>
          <w:rFonts w:ascii="Arial Narrow" w:hAnsi="Arial Narrow"/>
          <w:sz w:val="22"/>
          <w:szCs w:val="22"/>
        </w:rPr>
        <w:t>in. zaopiniowała projekty uchwał Rady Powiatu Wołomińskiego w sprawie podziału środków PFRON na 2016 r. oraz wnioski Gminy Tłuszcz i C</w:t>
      </w:r>
      <w:r w:rsidR="006461E6">
        <w:rPr>
          <w:rFonts w:ascii="Arial Narrow" w:hAnsi="Arial Narrow"/>
          <w:sz w:val="22"/>
          <w:szCs w:val="22"/>
        </w:rPr>
        <w:t>ARITAS</w:t>
      </w:r>
      <w:r w:rsidRPr="00310217">
        <w:rPr>
          <w:rFonts w:ascii="Arial Narrow" w:hAnsi="Arial Narrow"/>
          <w:sz w:val="22"/>
          <w:szCs w:val="22"/>
        </w:rPr>
        <w:t xml:space="preserve"> Diecezji Warszawsko-Praskiej w sprawie uczestnictwa samorządu powiatowego w projektach realizowanych w ramach Programu Wyrównywania Różnic Między Regionami III a także wnioski Powiatu o dofinansowanie ze środków PFRON projektów do Programu Wyrównywania Różnic Między Regionami III. </w:t>
      </w:r>
    </w:p>
    <w:p w:rsidR="00E612DE" w:rsidRPr="00310217" w:rsidRDefault="00E612DE" w:rsidP="00E612DE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4076B8" w:rsidRPr="00310217" w:rsidRDefault="004076B8" w:rsidP="00E612DE">
      <w:pPr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Wydział </w:t>
      </w:r>
      <w:r w:rsidR="00E612DE" w:rsidRPr="00310217">
        <w:rPr>
          <w:rFonts w:ascii="Arial Narrow" w:hAnsi="Arial Narrow"/>
          <w:sz w:val="22"/>
          <w:szCs w:val="22"/>
        </w:rPr>
        <w:t xml:space="preserve">Ochrony Zdrowia i Polityki Społecznej </w:t>
      </w:r>
      <w:r w:rsidRPr="00310217">
        <w:rPr>
          <w:rFonts w:ascii="Arial Narrow" w:hAnsi="Arial Narrow"/>
          <w:sz w:val="22"/>
          <w:szCs w:val="22"/>
        </w:rPr>
        <w:t xml:space="preserve">zorganizował 3 spotkania </w:t>
      </w:r>
      <w:r w:rsidRPr="00310217">
        <w:rPr>
          <w:rFonts w:ascii="Arial Narrow" w:hAnsi="Arial Narrow"/>
          <w:b/>
          <w:sz w:val="22"/>
          <w:szCs w:val="22"/>
        </w:rPr>
        <w:t>Powiatowego Zespołu Koordynującego Realizację Narodowego Programu Ochrony Zdrowia Psychicznego</w:t>
      </w:r>
      <w:r w:rsidRPr="00310217">
        <w:rPr>
          <w:rFonts w:ascii="Arial Narrow" w:hAnsi="Arial Narrow"/>
          <w:sz w:val="22"/>
          <w:szCs w:val="22"/>
        </w:rPr>
        <w:t>, w trakcie których Zespół m.</w:t>
      </w:r>
      <w:r w:rsidR="006461E6">
        <w:rPr>
          <w:rFonts w:ascii="Arial Narrow" w:hAnsi="Arial Narrow"/>
          <w:sz w:val="22"/>
          <w:szCs w:val="22"/>
        </w:rPr>
        <w:t> </w:t>
      </w:r>
      <w:r w:rsidRPr="00310217">
        <w:rPr>
          <w:rFonts w:ascii="Arial Narrow" w:hAnsi="Arial Narrow"/>
          <w:sz w:val="22"/>
          <w:szCs w:val="22"/>
        </w:rPr>
        <w:t>in. przyjął opracow</w:t>
      </w:r>
      <w:r w:rsidR="00E612DE" w:rsidRPr="00310217">
        <w:rPr>
          <w:rFonts w:ascii="Arial Narrow" w:hAnsi="Arial Narrow"/>
          <w:sz w:val="22"/>
          <w:szCs w:val="22"/>
        </w:rPr>
        <w:t xml:space="preserve">ane przez Wydział sprawozdanie </w:t>
      </w:r>
      <w:r w:rsidRPr="00310217">
        <w:rPr>
          <w:rFonts w:ascii="Arial Narrow" w:hAnsi="Arial Narrow"/>
          <w:sz w:val="22"/>
          <w:szCs w:val="22"/>
        </w:rPr>
        <w:t xml:space="preserve">z realizacji Powiatowego Programu Ochrony Zdrowia Psychicznego w 2015 r. zapoznał się z założeniami do Powiatowego Programu Ochrony Zdrowia Psychicznego na lata 2017 – 2020 </w:t>
      </w:r>
      <w:r w:rsidR="004F6745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 xml:space="preserve">oraz z propozycją Narodowego Programu Ochrony Zdrowia Psychicznego, konsultowaną przez Ministerstwo Zdrowia </w:t>
      </w:r>
      <w:r w:rsidR="00E612DE" w:rsidRPr="00310217">
        <w:rPr>
          <w:rFonts w:ascii="Arial Narrow" w:hAnsi="Arial Narrow"/>
          <w:sz w:val="22"/>
          <w:szCs w:val="22"/>
        </w:rPr>
        <w:br/>
      </w:r>
      <w:r w:rsidRPr="00310217">
        <w:rPr>
          <w:rFonts w:ascii="Arial Narrow" w:hAnsi="Arial Narrow"/>
          <w:sz w:val="22"/>
          <w:szCs w:val="22"/>
        </w:rPr>
        <w:t xml:space="preserve">i zawartymi w nim kierunkami rozwoju leczenia zaburzeń psychicznych w Polsce. </w:t>
      </w:r>
    </w:p>
    <w:p w:rsidR="004076B8" w:rsidRPr="00310217" w:rsidRDefault="004076B8" w:rsidP="00E612DE">
      <w:pPr>
        <w:contextualSpacing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Zespół, w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 skład którego wchodzą przedstawiciele 2 organizacji pozarządowych,</w:t>
      </w:r>
      <w:r w:rsidRPr="00310217">
        <w:rPr>
          <w:rFonts w:ascii="Arial Narrow" w:hAnsi="Arial Narrow"/>
          <w:sz w:val="22"/>
          <w:szCs w:val="22"/>
        </w:rPr>
        <w:t xml:space="preserve"> został powołany uchwałą Nr V-155/2015 Zarządu Powiatu Wołomińskiego z dnia 23 czerwca 2015</w:t>
      </w:r>
      <w:r w:rsidRPr="00310217">
        <w:rPr>
          <w:rFonts w:ascii="Arial Narrow" w:hAnsi="Arial Narrow"/>
          <w:sz w:val="20"/>
          <w:szCs w:val="22"/>
        </w:rPr>
        <w:t xml:space="preserve"> </w:t>
      </w:r>
      <w:r w:rsidRPr="00310217">
        <w:rPr>
          <w:rFonts w:ascii="Arial Narrow" w:hAnsi="Arial Narrow"/>
          <w:sz w:val="22"/>
          <w:szCs w:val="22"/>
        </w:rPr>
        <w:t>r.</w:t>
      </w:r>
    </w:p>
    <w:p w:rsidR="00310217" w:rsidRDefault="00310217" w:rsidP="002C30F4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10217" w:rsidRPr="00D843BE" w:rsidRDefault="00310217" w:rsidP="000B53C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D843BE">
        <w:rPr>
          <w:rFonts w:ascii="Arial Narrow" w:hAnsi="Arial Narrow"/>
          <w:b/>
          <w:color w:val="000000" w:themeColor="text1"/>
          <w:sz w:val="22"/>
          <w:szCs w:val="22"/>
        </w:rPr>
        <w:t>WSPÓŁORGANIZOWANIE IMPREZ</w:t>
      </w:r>
      <w:r w:rsidR="00D843BE" w:rsidRPr="00D843BE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D843BE">
        <w:rPr>
          <w:rFonts w:ascii="Arial Narrow" w:hAnsi="Arial Narrow"/>
          <w:b/>
          <w:color w:val="000000" w:themeColor="text1"/>
          <w:sz w:val="22"/>
          <w:szCs w:val="22"/>
        </w:rPr>
        <w:t>ORAZ</w:t>
      </w:r>
      <w:r w:rsidR="00D843BE" w:rsidRPr="00D843BE">
        <w:rPr>
          <w:rFonts w:ascii="Arial Narrow" w:hAnsi="Arial Narrow"/>
          <w:b/>
          <w:color w:val="000000" w:themeColor="text1"/>
          <w:sz w:val="22"/>
          <w:szCs w:val="22"/>
        </w:rPr>
        <w:t xml:space="preserve"> OB</w:t>
      </w:r>
      <w:r w:rsidR="00445FF4">
        <w:rPr>
          <w:rFonts w:ascii="Arial Narrow" w:hAnsi="Arial Narrow"/>
          <w:b/>
          <w:color w:val="000000" w:themeColor="text1"/>
          <w:sz w:val="22"/>
          <w:szCs w:val="22"/>
        </w:rPr>
        <w:t>EJMOWANIE PATRONATU NAD PRZEDSIĘ</w:t>
      </w:r>
      <w:bookmarkStart w:id="0" w:name="_GoBack"/>
      <w:bookmarkEnd w:id="0"/>
      <w:r w:rsidR="00D843BE" w:rsidRPr="00D843BE">
        <w:rPr>
          <w:rFonts w:ascii="Arial Narrow" w:hAnsi="Arial Narrow"/>
          <w:b/>
          <w:color w:val="000000" w:themeColor="text1"/>
          <w:sz w:val="22"/>
          <w:szCs w:val="22"/>
        </w:rPr>
        <w:t>WZIĘCIAMI ORGANIZACJI</w:t>
      </w:r>
    </w:p>
    <w:p w:rsidR="00310217" w:rsidRPr="00310217" w:rsidRDefault="00310217" w:rsidP="00310217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10217" w:rsidRPr="00310217" w:rsidRDefault="00310217" w:rsidP="000B53C3">
      <w:pPr>
        <w:pStyle w:val="Akapitzlist"/>
        <w:numPr>
          <w:ilvl w:val="1"/>
          <w:numId w:val="25"/>
        </w:numPr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310217">
        <w:rPr>
          <w:rFonts w:ascii="Arial Narrow" w:hAnsi="Arial Narrow"/>
          <w:b/>
          <w:color w:val="000000"/>
          <w:sz w:val="22"/>
          <w:szCs w:val="22"/>
        </w:rPr>
        <w:t>Współorganizowanie imprez, które posiadają zasięg rangę lub znaczenie powiatowe, regionalne, ogólnopolskie lub międzynarodowe</w:t>
      </w:r>
    </w:p>
    <w:p w:rsidR="00310217" w:rsidRPr="00310217" w:rsidRDefault="00310217" w:rsidP="003102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10217" w:rsidRPr="00310217" w:rsidRDefault="00310217" w:rsidP="003102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>W ramach współorganizowania imprez Zarząd Powiatu Wołomińskiego:</w:t>
      </w:r>
    </w:p>
    <w:p w:rsidR="00310217" w:rsidRPr="00310217" w:rsidRDefault="00310217" w:rsidP="000B53C3">
      <w:pPr>
        <w:pStyle w:val="Akapitzlist"/>
        <w:numPr>
          <w:ilvl w:val="0"/>
          <w:numId w:val="28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b/>
          <w:color w:val="000000"/>
          <w:sz w:val="22"/>
          <w:szCs w:val="22"/>
        </w:rPr>
        <w:t>w zakresie sportu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 pozytywnie rozpatrzył 15 wniosków złożonych przez 12 organizacji pozarządowych, na łączną kwotę 39.000,00 zł, </w:t>
      </w:r>
    </w:p>
    <w:p w:rsidR="00310217" w:rsidRPr="00310217" w:rsidRDefault="00310217" w:rsidP="000B53C3">
      <w:pPr>
        <w:pStyle w:val="Akapitzlist"/>
        <w:numPr>
          <w:ilvl w:val="0"/>
          <w:numId w:val="28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b/>
          <w:color w:val="000000"/>
          <w:sz w:val="22"/>
          <w:szCs w:val="22"/>
        </w:rPr>
        <w:t>w zakresie kultury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 pozytywnie rozpatrzono 32 wnioski złożone przez 28 organizacji pozarządowych, w tym </w:t>
      </w:r>
      <w:r w:rsidR="004F6745">
        <w:rPr>
          <w:rFonts w:ascii="Arial Narrow" w:hAnsi="Arial Narrow"/>
          <w:color w:val="000000"/>
          <w:sz w:val="22"/>
          <w:szCs w:val="22"/>
        </w:rPr>
        <w:br/>
      </w:r>
      <w:r w:rsidRPr="00310217">
        <w:rPr>
          <w:rFonts w:ascii="Arial Narrow" w:hAnsi="Arial Narrow"/>
          <w:color w:val="000000"/>
          <w:sz w:val="22"/>
          <w:szCs w:val="22"/>
        </w:rPr>
        <w:t xml:space="preserve">4 fundacje i 1 kościelną osobę prawną, na łączną kwotę 97.605,00 zł. </w:t>
      </w:r>
    </w:p>
    <w:p w:rsidR="00310217" w:rsidRDefault="00310217" w:rsidP="003102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color w:val="000000"/>
          <w:sz w:val="22"/>
          <w:szCs w:val="22"/>
        </w:rPr>
        <w:t xml:space="preserve">Odrzucono w wymienionych zakresach ogółem 34 wnioski.  </w:t>
      </w:r>
    </w:p>
    <w:p w:rsidR="00D843BE" w:rsidRPr="00310217" w:rsidRDefault="00D843BE" w:rsidP="003102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843BE" w:rsidRPr="00310217" w:rsidRDefault="00D843BE" w:rsidP="000B53C3">
      <w:pPr>
        <w:pStyle w:val="Akapitzlist"/>
        <w:numPr>
          <w:ilvl w:val="1"/>
          <w:numId w:val="25"/>
        </w:numPr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Patronat Starosty Wołomińskiego </w:t>
      </w:r>
    </w:p>
    <w:p w:rsidR="00D843BE" w:rsidRPr="00310217" w:rsidRDefault="00D843BE" w:rsidP="00D843BE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310217" w:rsidRDefault="00D843BE" w:rsidP="00D843B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 okresie sprawozdawczym organizacje pozarządowe wystąpiły 22-krotnie z wnioskami o patronat honorowy Starosty Wołomińskiego, 15 wniosków rozpatrzono pozytywnie, organizacje nie występowały z wnioskami o udział Starosty </w:t>
      </w:r>
      <w:r w:rsidR="006461E6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>w komitecie honorowym.</w:t>
      </w:r>
    </w:p>
    <w:p w:rsidR="00D843BE" w:rsidRPr="00310217" w:rsidRDefault="00D843BE" w:rsidP="00D843BE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96B10" w:rsidRPr="00310217" w:rsidRDefault="00922FB1" w:rsidP="000B53C3">
      <w:pPr>
        <w:pStyle w:val="Tekstpodstawowy"/>
        <w:numPr>
          <w:ilvl w:val="0"/>
          <w:numId w:val="30"/>
        </w:numPr>
        <w:spacing w:after="120"/>
        <w:ind w:left="567" w:hanging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POMOC W SKŁADANIU WNIOSKÓW, ROZLICZANIU ZADAŃ ORAZ WYDAWANIE OPINII NA WNIOSEK ORGANIZACJI</w:t>
      </w:r>
    </w:p>
    <w:p w:rsidR="00B96B10" w:rsidRPr="00310217" w:rsidRDefault="00922FB1" w:rsidP="005536F0">
      <w:pPr>
        <w:pStyle w:val="Tekstpodstawowy"/>
        <w:ind w:firstLine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POMOC PRZY TWORZENIU I REJESTRACJI NOWOPOWSTAJĄCYCH ORGANIZACJI</w:t>
      </w:r>
    </w:p>
    <w:p w:rsidR="00483589" w:rsidRPr="00310217" w:rsidRDefault="00483589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310217" w:rsidRDefault="00B96B10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W roku 201</w:t>
      </w:r>
      <w:r w:rsidR="007405B3" w:rsidRPr="00310217">
        <w:rPr>
          <w:rFonts w:ascii="Arial Narrow" w:hAnsi="Arial Narrow"/>
          <w:color w:val="000000" w:themeColor="text1"/>
          <w:sz w:val="22"/>
          <w:szCs w:val="22"/>
        </w:rPr>
        <w:t>6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udzielono kilkudziesięciu porad dotyczących tworzenia stowarzyszeń lub klubów sportowych, opiniowano statuty nowopowstających organizacji (w tym </w:t>
      </w:r>
      <w:r w:rsidR="007405B3" w:rsidRPr="0031021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wniosk</w:t>
      </w:r>
      <w:r w:rsidR="00EE4624" w:rsidRPr="00310217">
        <w:rPr>
          <w:rFonts w:ascii="Arial Narrow" w:hAnsi="Arial Narrow"/>
          <w:color w:val="000000" w:themeColor="text1"/>
          <w:sz w:val="22"/>
          <w:szCs w:val="22"/>
        </w:rPr>
        <w:t>ów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Krajowego Rejestru Sądowego w sprawie rejestracji organizacji lub zmiany statutu), udzielano konsultacji w sprawach likwidacji organizacji. Wydano </w:t>
      </w:r>
      <w:r w:rsidR="00D26F0B" w:rsidRPr="00310217">
        <w:rPr>
          <w:rFonts w:ascii="Arial Narrow" w:hAnsi="Arial Narrow"/>
          <w:color w:val="000000" w:themeColor="text1"/>
          <w:sz w:val="22"/>
          <w:szCs w:val="22"/>
        </w:rPr>
        <w:t>67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wyciągów </w:t>
      </w:r>
      <w:r w:rsidR="006735A0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>z prowadzonych w Starostw</w:t>
      </w:r>
      <w:r w:rsidR="00483589" w:rsidRPr="00310217">
        <w:rPr>
          <w:rFonts w:ascii="Arial Narrow" w:hAnsi="Arial Narrow"/>
          <w:color w:val="000000" w:themeColor="text1"/>
          <w:sz w:val="22"/>
          <w:szCs w:val="22"/>
        </w:rPr>
        <w:t xml:space="preserve">ie ewidencji klubów sportowych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i stowarzyszeń zwykłych. </w:t>
      </w:r>
    </w:p>
    <w:p w:rsidR="00B96B10" w:rsidRPr="00310217" w:rsidRDefault="00B96B10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Ponadto pracownicy Wydziału Spraw Obywatelskich Starostwa udzielali wyjaśnień oraz konsultowali oferty składane </w:t>
      </w:r>
      <w:r w:rsidR="006735A0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3554F7" w:rsidRPr="00310217">
        <w:rPr>
          <w:rFonts w:ascii="Arial Narrow" w:hAnsi="Arial Narrow"/>
          <w:color w:val="000000" w:themeColor="text1"/>
          <w:sz w:val="22"/>
          <w:szCs w:val="22"/>
        </w:rPr>
        <w:t>trybie ustawy o działalności pożytku publicznego i o wolontariacie</w:t>
      </w:r>
      <w:r w:rsidR="00483589" w:rsidRPr="00310217">
        <w:rPr>
          <w:rFonts w:ascii="Arial Narrow" w:hAnsi="Arial Narrow"/>
          <w:color w:val="000000" w:themeColor="text1"/>
          <w:sz w:val="22"/>
          <w:szCs w:val="22"/>
        </w:rPr>
        <w:t xml:space="preserve">, udzielali pomocy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 sporządzaniu sprawozdań </w:t>
      </w:r>
      <w:r w:rsidR="003554F7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>z realizacji zadań publicznych.</w:t>
      </w:r>
    </w:p>
    <w:p w:rsidR="000B0B73" w:rsidRPr="00310217" w:rsidRDefault="000B0B73" w:rsidP="005536F0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96B10" w:rsidRPr="00310217" w:rsidRDefault="00E34F6D" w:rsidP="000B53C3">
      <w:pPr>
        <w:pStyle w:val="Tekstpodstawowy"/>
        <w:numPr>
          <w:ilvl w:val="0"/>
          <w:numId w:val="30"/>
        </w:numPr>
        <w:ind w:left="567" w:hanging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PROWADZENIE</w:t>
      </w:r>
      <w:r w:rsidR="000B0B73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BAZY DANYCH ORGANIZACJI POZARZĄDOWYCH DZIAŁAJĄCYCH NA TERENIE</w:t>
      </w:r>
      <w:r w:rsidR="00E47404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POWIATU</w:t>
      </w:r>
    </w:p>
    <w:p w:rsidR="00B96B10" w:rsidRPr="00310217" w:rsidRDefault="00B96B10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E612DE" w:rsidRPr="00310217" w:rsidRDefault="00E612DE" w:rsidP="000B53C3">
      <w:pPr>
        <w:pStyle w:val="Tekstpodstawowy"/>
        <w:numPr>
          <w:ilvl w:val="1"/>
          <w:numId w:val="30"/>
        </w:numPr>
        <w:ind w:left="567" w:hanging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Bazy danych organizacji pozarządowych</w:t>
      </w:r>
    </w:p>
    <w:p w:rsidR="00E612DE" w:rsidRPr="00310217" w:rsidRDefault="00E612DE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Default="00B96B10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Wydział Spraw Obywatelskich Starostwa na bieżąco prowadzi bazę danych organizacji pozarządowych działających na terenie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w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ołomińskiego (w formie papierowej oraz elektronicznej), która wg stanu na </w:t>
      </w:r>
      <w:r w:rsidR="002C30F4" w:rsidRPr="00310217">
        <w:rPr>
          <w:rFonts w:ascii="Arial Narrow" w:hAnsi="Arial Narrow"/>
          <w:color w:val="000000" w:themeColor="text1"/>
          <w:sz w:val="22"/>
          <w:szCs w:val="22"/>
        </w:rPr>
        <w:t xml:space="preserve">dzień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31 grudnia 201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6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r. obejmuje:</w:t>
      </w:r>
    </w:p>
    <w:p w:rsidR="004F6745" w:rsidRPr="00310217" w:rsidRDefault="004F6745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310217" w:rsidRDefault="009B3596" w:rsidP="005536F0">
      <w:pPr>
        <w:pStyle w:val="Tekstpodstawowy"/>
        <w:numPr>
          <w:ilvl w:val="0"/>
          <w:numId w:val="3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lastRenderedPageBreak/>
        <w:t>404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 xml:space="preserve"> stowarzysze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nia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 xml:space="preserve"> działając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e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 xml:space="preserve"> w formach: </w:t>
      </w:r>
    </w:p>
    <w:p w:rsidR="00B96B10" w:rsidRPr="00310217" w:rsidRDefault="00B96B10" w:rsidP="005536F0">
      <w:pPr>
        <w:pStyle w:val="Tekstpodstawowy"/>
        <w:numPr>
          <w:ilvl w:val="0"/>
          <w:numId w:val="3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stowarzysze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nia rejestrowane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w Krajowym Rejestrze Sądowym </w:t>
      </w:r>
      <w:r w:rsidR="00E47404" w:rsidRPr="00310217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E4624" w:rsidRPr="00310217">
        <w:rPr>
          <w:rFonts w:ascii="Arial Narrow" w:hAnsi="Arial Narrow"/>
          <w:color w:val="000000" w:themeColor="text1"/>
          <w:sz w:val="22"/>
          <w:szCs w:val="22"/>
        </w:rPr>
        <w:t>2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32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B96B10" w:rsidRPr="00310217" w:rsidRDefault="009B3596" w:rsidP="005536F0">
      <w:pPr>
        <w:pStyle w:val="Tekstpodstawowy"/>
        <w:numPr>
          <w:ilvl w:val="0"/>
          <w:numId w:val="3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terenowe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 xml:space="preserve"> jednost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ki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 xml:space="preserve"> organizacyjn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e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 xml:space="preserve"> stowarzyszeń – 1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2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 xml:space="preserve">, w tym </w:t>
      </w:r>
      <w:r w:rsidR="00EB18FA" w:rsidRPr="00310217">
        <w:rPr>
          <w:rFonts w:ascii="Arial Narrow" w:hAnsi="Arial Narrow"/>
          <w:color w:val="000000" w:themeColor="text1"/>
          <w:sz w:val="22"/>
          <w:szCs w:val="22"/>
        </w:rPr>
        <w:t>3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 xml:space="preserve"> z osobowością prawną,</w:t>
      </w:r>
    </w:p>
    <w:p w:rsidR="00B96B10" w:rsidRPr="00310217" w:rsidRDefault="00B96B10" w:rsidP="005536F0">
      <w:pPr>
        <w:pStyle w:val="Tekstpodstawowy"/>
        <w:numPr>
          <w:ilvl w:val="0"/>
          <w:numId w:val="3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stowarzysz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enia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zwykł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e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47404" w:rsidRPr="00310217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60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,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B96B10" w:rsidRPr="00310217" w:rsidRDefault="00B96B10" w:rsidP="005536F0">
      <w:pPr>
        <w:pStyle w:val="Tekstpodstawowy"/>
        <w:numPr>
          <w:ilvl w:val="0"/>
          <w:numId w:val="3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klub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y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sportow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e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72AD6" w:rsidRPr="00310217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100</w:t>
      </w:r>
      <w:r w:rsidR="00772AD6" w:rsidRPr="00310217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B96B10" w:rsidRPr="00310217" w:rsidRDefault="00EB18FA" w:rsidP="005536F0">
      <w:pPr>
        <w:pStyle w:val="Tekstpodstawowy"/>
        <w:numPr>
          <w:ilvl w:val="0"/>
          <w:numId w:val="3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9</w:t>
      </w:r>
      <w:r w:rsidR="009B3596" w:rsidRPr="00310217">
        <w:rPr>
          <w:rFonts w:ascii="Arial Narrow" w:hAnsi="Arial Narrow"/>
          <w:color w:val="000000" w:themeColor="text1"/>
          <w:sz w:val="22"/>
          <w:szCs w:val="22"/>
        </w:rPr>
        <w:t>9</w:t>
      </w:r>
      <w:r w:rsidR="00AE4D1E" w:rsidRPr="00310217">
        <w:rPr>
          <w:rFonts w:ascii="Arial Narrow" w:hAnsi="Arial Narrow"/>
          <w:color w:val="000000" w:themeColor="text1"/>
          <w:sz w:val="22"/>
          <w:szCs w:val="22"/>
        </w:rPr>
        <w:t xml:space="preserve"> fundacji</w:t>
      </w:r>
      <w:r w:rsidR="00B96B10" w:rsidRPr="0031021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485671" w:rsidRPr="00310217" w:rsidRDefault="007777A2" w:rsidP="007777A2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32 spośród wymienionych organizacji, w tym 4 kluby sportowe</w:t>
      </w:r>
      <w:r w:rsidR="00C2052F" w:rsidRPr="00310217">
        <w:rPr>
          <w:rFonts w:ascii="Arial Narrow" w:hAnsi="Arial Narrow"/>
          <w:color w:val="000000" w:themeColor="text1"/>
          <w:sz w:val="22"/>
          <w:szCs w:val="22"/>
        </w:rPr>
        <w:t>,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posiadają status organizacji pożytku publicznego.</w:t>
      </w:r>
    </w:p>
    <w:p w:rsidR="00310217" w:rsidRPr="00310217" w:rsidRDefault="00310217" w:rsidP="007777A2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310217" w:rsidRDefault="00B96B10" w:rsidP="005536F0">
      <w:pPr>
        <w:tabs>
          <w:tab w:val="left" w:pos="851"/>
          <w:tab w:val="left" w:pos="1134"/>
        </w:tabs>
        <w:spacing w:after="120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Tabela </w:t>
      </w:r>
      <w:r w:rsidR="007B7D9C" w:rsidRPr="00310217">
        <w:rPr>
          <w:rFonts w:ascii="Arial Narrow" w:hAnsi="Arial Narrow"/>
          <w:b/>
          <w:color w:val="000000" w:themeColor="text1"/>
          <w:sz w:val="22"/>
          <w:szCs w:val="22"/>
        </w:rPr>
        <w:t>3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.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4D6EF7" w:rsidRPr="0031021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Organizacje wpisane do ewidencji </w:t>
      </w:r>
      <w:r w:rsidR="002C30F4"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/ wykazów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w roku 201</w:t>
      </w:r>
      <w:r w:rsidR="009B3596" w:rsidRPr="00310217">
        <w:rPr>
          <w:rFonts w:ascii="Arial Narrow" w:hAnsi="Arial Narrow"/>
          <w:b/>
          <w:color w:val="000000" w:themeColor="text1"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1524"/>
        <w:gridCol w:w="1524"/>
        <w:gridCol w:w="1524"/>
        <w:gridCol w:w="1559"/>
      </w:tblGrid>
      <w:tr w:rsidR="00B96B10" w:rsidRPr="00310217" w:rsidTr="00D843BE">
        <w:trPr>
          <w:trHeight w:val="482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ZAKRES DZIAŁANIA</w:t>
            </w:r>
          </w:p>
        </w:tc>
        <w:tc>
          <w:tcPr>
            <w:tcW w:w="6095" w:type="dxa"/>
            <w:gridSpan w:val="4"/>
            <w:shd w:val="clear" w:color="auto" w:fill="D9D9D9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RODZAJ ORGANIZACJI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ŁACZNIE</w:t>
            </w:r>
          </w:p>
        </w:tc>
      </w:tr>
      <w:tr w:rsidR="00B96B10" w:rsidRPr="00310217" w:rsidTr="00D843BE">
        <w:trPr>
          <w:trHeight w:val="482"/>
        </w:trPr>
        <w:tc>
          <w:tcPr>
            <w:tcW w:w="1985" w:type="dxa"/>
            <w:vMerge/>
            <w:shd w:val="clear" w:color="auto" w:fill="D9D9D9"/>
          </w:tcPr>
          <w:p w:rsidR="00B96B10" w:rsidRPr="00310217" w:rsidRDefault="00B96B10" w:rsidP="005536F0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:rsidR="00E47404" w:rsidRPr="00310217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STOWARZYSZ</w:t>
            </w:r>
            <w:r w:rsidR="00E47404"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ENIA</w:t>
            </w:r>
            <w:r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B96B10" w:rsidRPr="00310217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REJ</w:t>
            </w:r>
            <w:r w:rsidR="00E47404"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ESTR.</w:t>
            </w:r>
            <w:r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W KRS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310217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STOWARZYSZ</w:t>
            </w:r>
            <w:r w:rsidR="00E47404"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ENIA</w:t>
            </w:r>
            <w:r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ZWYKŁE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310217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KLUBY SPORTOWE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310217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31021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FUNDACJE</w:t>
            </w:r>
          </w:p>
        </w:tc>
        <w:tc>
          <w:tcPr>
            <w:tcW w:w="1559" w:type="dxa"/>
            <w:vMerge/>
            <w:shd w:val="clear" w:color="auto" w:fill="D9D9D9"/>
          </w:tcPr>
          <w:p w:rsidR="00B96B10" w:rsidRPr="00310217" w:rsidRDefault="00B96B10" w:rsidP="005536F0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B96B10" w:rsidRPr="00310217" w:rsidTr="00D843BE">
        <w:trPr>
          <w:trHeight w:val="567"/>
        </w:trPr>
        <w:tc>
          <w:tcPr>
            <w:tcW w:w="1985" w:type="dxa"/>
            <w:vAlign w:val="center"/>
          </w:tcPr>
          <w:p w:rsidR="00690CB2" w:rsidRPr="006461E6" w:rsidRDefault="00B96B10" w:rsidP="005536F0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Edukacja</w:t>
            </w:r>
            <w:r w:rsidR="00772AD6"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:rsidR="00B96B10" w:rsidRPr="006461E6" w:rsidRDefault="00690CB2" w:rsidP="005536F0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K</w:t>
            </w:r>
            <w:r w:rsidR="00772AD6"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ultura</w:t>
            </w:r>
          </w:p>
        </w:tc>
        <w:tc>
          <w:tcPr>
            <w:tcW w:w="1523" w:type="dxa"/>
            <w:vAlign w:val="center"/>
          </w:tcPr>
          <w:p w:rsidR="00B96B10" w:rsidRPr="006461E6" w:rsidRDefault="00EB18FA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:rsidR="00B96B10" w:rsidRPr="006461E6" w:rsidRDefault="00EB18FA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EB18FA" w:rsidRPr="00310217" w:rsidTr="00D843BE">
        <w:trPr>
          <w:trHeight w:val="567"/>
        </w:trPr>
        <w:tc>
          <w:tcPr>
            <w:tcW w:w="1985" w:type="dxa"/>
            <w:vAlign w:val="center"/>
          </w:tcPr>
          <w:p w:rsidR="00EB18FA" w:rsidRPr="006461E6" w:rsidRDefault="00EB18FA" w:rsidP="005536F0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Polityka społeczna</w:t>
            </w:r>
          </w:p>
        </w:tc>
        <w:tc>
          <w:tcPr>
            <w:tcW w:w="1523" w:type="dxa"/>
            <w:vAlign w:val="center"/>
          </w:tcPr>
          <w:p w:rsidR="00EB18FA" w:rsidRPr="006461E6" w:rsidRDefault="00EB18FA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EB18FA" w:rsidRPr="006461E6" w:rsidRDefault="00EB18FA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EB18FA" w:rsidRPr="006461E6" w:rsidRDefault="00EB18FA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EB18FA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EB18FA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B96B10" w:rsidRPr="00310217" w:rsidTr="00D843BE">
        <w:trPr>
          <w:trHeight w:val="567"/>
        </w:trPr>
        <w:tc>
          <w:tcPr>
            <w:tcW w:w="1985" w:type="dxa"/>
            <w:vAlign w:val="center"/>
          </w:tcPr>
          <w:p w:rsidR="00B96B10" w:rsidRPr="006461E6" w:rsidRDefault="00B96B10" w:rsidP="005536F0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Rozwój regionalny</w:t>
            </w:r>
            <w:r w:rsidR="00772AD6"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 Społeczności lokalne</w:t>
            </w:r>
          </w:p>
        </w:tc>
        <w:tc>
          <w:tcPr>
            <w:tcW w:w="1523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B96B10" w:rsidRPr="00310217" w:rsidTr="00D843BE">
        <w:trPr>
          <w:trHeight w:val="567"/>
        </w:trPr>
        <w:tc>
          <w:tcPr>
            <w:tcW w:w="1985" w:type="dxa"/>
            <w:vAlign w:val="center"/>
          </w:tcPr>
          <w:p w:rsidR="00B96B10" w:rsidRPr="006461E6" w:rsidRDefault="00B96B10" w:rsidP="005536F0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Sport</w:t>
            </w:r>
          </w:p>
        </w:tc>
        <w:tc>
          <w:tcPr>
            <w:tcW w:w="1523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24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11</w:t>
            </w:r>
          </w:p>
        </w:tc>
      </w:tr>
      <w:tr w:rsidR="00B96B10" w:rsidRPr="00310217" w:rsidTr="00D843BE">
        <w:trPr>
          <w:trHeight w:val="567"/>
        </w:trPr>
        <w:tc>
          <w:tcPr>
            <w:tcW w:w="1985" w:type="dxa"/>
            <w:vAlign w:val="center"/>
          </w:tcPr>
          <w:p w:rsidR="00B96B10" w:rsidRPr="006461E6" w:rsidRDefault="00B96B10" w:rsidP="005536F0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1523" w:type="dxa"/>
            <w:vAlign w:val="center"/>
          </w:tcPr>
          <w:p w:rsidR="00B96B10" w:rsidRPr="006461E6" w:rsidRDefault="00EB18FA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</w:tr>
      <w:tr w:rsidR="00B96B10" w:rsidRPr="00310217" w:rsidTr="00D843BE">
        <w:trPr>
          <w:trHeight w:val="567"/>
        </w:trPr>
        <w:tc>
          <w:tcPr>
            <w:tcW w:w="1985" w:type="dxa"/>
            <w:shd w:val="clear" w:color="auto" w:fill="D9D9D9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ŁĄCZNIE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6461E6" w:rsidRDefault="00AE4D1E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6461E6" w:rsidRDefault="006461E6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6461E6" w:rsidRDefault="00B96B10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  <w:r w:rsidR="00AE4D1E"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96B10" w:rsidRPr="006461E6" w:rsidRDefault="00EB18FA" w:rsidP="005536F0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  <w:r w:rsidR="00AE4D1E" w:rsidRPr="006461E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B96B10" w:rsidRPr="00310217" w:rsidRDefault="00B96B10" w:rsidP="005536F0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310217" w:rsidRDefault="00B96B10" w:rsidP="005536F0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Na bieżąco aktualizowana baza organizacji pozarządowyc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 xml:space="preserve">h </w:t>
      </w:r>
      <w:r w:rsidR="00D26F0B" w:rsidRPr="00310217">
        <w:rPr>
          <w:rFonts w:ascii="Arial Narrow" w:hAnsi="Arial Narrow"/>
          <w:color w:val="000000" w:themeColor="text1"/>
          <w:sz w:val="22"/>
          <w:szCs w:val="22"/>
        </w:rPr>
        <w:t>posiadaj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ących siedzibę na terenie p</w:t>
      </w:r>
      <w:r w:rsidR="00483589" w:rsidRPr="00310217">
        <w:rPr>
          <w:rFonts w:ascii="Arial Narrow" w:hAnsi="Arial Narrow"/>
          <w:color w:val="000000" w:themeColor="text1"/>
          <w:sz w:val="22"/>
          <w:szCs w:val="22"/>
        </w:rPr>
        <w:t>owiatu</w:t>
      </w:r>
      <w:r w:rsidR="00483589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w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ołomińskiego (p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rowadzona z podziałem na gminy 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owiatu / zawierająca nazwę, adres siedziby, telefon kontaktowy oraz e-mail i adres strony internetowej</w:t>
      </w:r>
      <w:r w:rsidR="00D26F0B" w:rsidRPr="00310217">
        <w:rPr>
          <w:rFonts w:ascii="Arial Narrow" w:hAnsi="Arial Narrow"/>
          <w:color w:val="000000" w:themeColor="text1"/>
          <w:sz w:val="22"/>
          <w:szCs w:val="22"/>
        </w:rPr>
        <w:t xml:space="preserve"> – jeśli udostępniono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) dostępna jest na stronie internetowej 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t>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owiatu w zakład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t>ce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t>Poradnik interesanta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r w:rsidR="00AE4D1E" w:rsidRPr="0031021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baner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t>ze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NGO.</w:t>
      </w:r>
    </w:p>
    <w:p w:rsidR="00732D14" w:rsidRPr="00310217" w:rsidRDefault="00732D14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47315" w:rsidRPr="00310217" w:rsidRDefault="00C54145" w:rsidP="000B53C3">
      <w:pPr>
        <w:pStyle w:val="Tekstpodstawowy"/>
        <w:numPr>
          <w:ilvl w:val="1"/>
          <w:numId w:val="30"/>
        </w:numPr>
        <w:ind w:left="567" w:hanging="567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>Mapa aktywności organizacji pozarządowych</w:t>
      </w:r>
    </w:p>
    <w:p w:rsidR="007B2E66" w:rsidRPr="00310217" w:rsidRDefault="007B2E66" w:rsidP="005536F0">
      <w:pPr>
        <w:pStyle w:val="Tekstpodstawowy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F5F78" w:rsidRPr="00310217" w:rsidRDefault="003F5F78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Zarządzeniem nr 80/2011 z dnia 24 sierpnia 2011 r. Starosta Wołomiński określił zasady opracowania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„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Mapy aktywności" organizacji pozarządowych działaj</w:t>
      </w:r>
      <w:r w:rsidR="007B2E66" w:rsidRPr="00310217">
        <w:rPr>
          <w:rFonts w:ascii="Arial Narrow" w:hAnsi="Arial Narrow"/>
          <w:color w:val="000000" w:themeColor="text1"/>
          <w:sz w:val="22"/>
          <w:szCs w:val="22"/>
        </w:rPr>
        <w:t>ą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cych na terenie 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w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ołomińskiego, procedurę jej aktualizowania, uzupełniania oraz wykorzystania</w:t>
      </w:r>
      <w:r w:rsidR="007B2E66" w:rsidRPr="0031021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3F5F78" w:rsidRPr="00310217" w:rsidRDefault="003F5F78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D1F69" w:rsidRPr="00310217" w:rsidRDefault="003F5F78" w:rsidP="005536F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>Mapa jest wykazem organizacji pozarzą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dowych działających na terenie 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w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ołomińskiego, który opracowano 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 celu systematycznego przekazywania mieszkańcom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owiatu oraz wszystkim podmiotom zainteresowanym działalnością pożytku publicznego, aktualnych informacji o organizacjach pozarządowych działających na terenie </w:t>
      </w:r>
      <w:r w:rsidR="00F4431B" w:rsidRPr="00310217">
        <w:rPr>
          <w:rFonts w:ascii="Arial Narrow" w:hAnsi="Arial Narrow"/>
          <w:color w:val="000000" w:themeColor="text1"/>
          <w:sz w:val="22"/>
          <w:szCs w:val="22"/>
        </w:rPr>
        <w:t>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owiatu i na rzecz jego mieszkańców</w:t>
      </w:r>
      <w:r w:rsidR="007B2E66" w:rsidRPr="00310217">
        <w:rPr>
          <w:rFonts w:ascii="Arial Narrow" w:hAnsi="Arial Narrow"/>
          <w:color w:val="000000" w:themeColor="text1"/>
          <w:sz w:val="22"/>
          <w:szCs w:val="22"/>
        </w:rPr>
        <w:t xml:space="preserve">. Mapa – poza podstawowymi danymi teleadresowymi – 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t xml:space="preserve">winna </w:t>
      </w:r>
      <w:r w:rsidR="007B2E66" w:rsidRPr="00310217">
        <w:rPr>
          <w:rFonts w:ascii="Arial Narrow" w:hAnsi="Arial Narrow"/>
          <w:color w:val="000000" w:themeColor="text1"/>
          <w:sz w:val="22"/>
          <w:szCs w:val="22"/>
        </w:rPr>
        <w:t>zawiera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t>ć</w:t>
      </w:r>
      <w:r w:rsidR="007B2E66" w:rsidRPr="00310217">
        <w:rPr>
          <w:rFonts w:ascii="Arial Narrow" w:hAnsi="Arial Narrow"/>
          <w:color w:val="000000" w:themeColor="text1"/>
          <w:sz w:val="22"/>
          <w:szCs w:val="22"/>
        </w:rPr>
        <w:t xml:space="preserve"> informacje 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="007B2E66" w:rsidRPr="00310217">
        <w:rPr>
          <w:rFonts w:ascii="Arial Narrow" w:hAnsi="Arial Narrow"/>
          <w:color w:val="000000" w:themeColor="text1"/>
          <w:sz w:val="22"/>
          <w:szCs w:val="22"/>
        </w:rPr>
        <w:t>o osobach reprezentujących organizacje, o celach organizacji pozarządowych, realizowanych projektach i tp.</w:t>
      </w:r>
    </w:p>
    <w:p w:rsidR="009D1F69" w:rsidRPr="00310217" w:rsidRDefault="003C3F2E" w:rsidP="00796414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Aktualizacji </w:t>
      </w:r>
      <w:r w:rsidR="003F5F78" w:rsidRPr="00310217">
        <w:rPr>
          <w:rFonts w:ascii="Arial Narrow" w:hAnsi="Arial Narrow"/>
          <w:color w:val="000000" w:themeColor="text1"/>
          <w:sz w:val="22"/>
          <w:szCs w:val="22"/>
        </w:rPr>
        <w:t>danych organizacji pozarządowych w „Map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ie</w:t>
      </w:r>
      <w:r w:rsidR="003F5F78" w:rsidRPr="00310217">
        <w:rPr>
          <w:rFonts w:ascii="Arial Narrow" w:hAnsi="Arial Narrow"/>
          <w:color w:val="000000" w:themeColor="text1"/>
          <w:sz w:val="22"/>
          <w:szCs w:val="22"/>
        </w:rPr>
        <w:t xml:space="preserve"> aktywności” dokon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ano</w:t>
      </w:r>
      <w:r w:rsidR="003F5F78" w:rsidRPr="0031021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>w okresie styczeń – marzec 201</w:t>
      </w:r>
      <w:r w:rsidR="00AE4D1E" w:rsidRPr="00310217">
        <w:rPr>
          <w:rFonts w:ascii="Arial Narrow" w:hAnsi="Arial Narrow"/>
          <w:color w:val="000000" w:themeColor="text1"/>
          <w:sz w:val="22"/>
          <w:szCs w:val="22"/>
        </w:rPr>
        <w:t>6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  <w:r w:rsidR="004F6745">
        <w:rPr>
          <w:rFonts w:ascii="Arial Narrow" w:hAnsi="Arial Narrow"/>
          <w:color w:val="000000" w:themeColor="text1"/>
          <w:sz w:val="22"/>
          <w:szCs w:val="22"/>
        </w:rPr>
        <w:br/>
      </w:r>
      <w:r w:rsidR="003F5F78" w:rsidRPr="00310217">
        <w:rPr>
          <w:rFonts w:ascii="Arial Narrow" w:hAnsi="Arial Narrow"/>
          <w:color w:val="000000" w:themeColor="text1"/>
          <w:sz w:val="22"/>
          <w:szCs w:val="22"/>
        </w:rPr>
        <w:t>na podstawie ankiety „formularz identyfikacyjny”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r w:rsidR="003F5F78" w:rsidRPr="00310217">
        <w:rPr>
          <w:rFonts w:ascii="Arial Narrow" w:hAnsi="Arial Narrow"/>
          <w:color w:val="000000" w:themeColor="text1"/>
          <w:sz w:val="22"/>
          <w:szCs w:val="22"/>
        </w:rPr>
        <w:t>„formularz aktualiza</w:t>
      </w:r>
      <w:r w:rsidR="007B2E66" w:rsidRPr="00310217">
        <w:rPr>
          <w:rFonts w:ascii="Arial Narrow" w:hAnsi="Arial Narrow"/>
          <w:color w:val="000000" w:themeColor="text1"/>
          <w:sz w:val="22"/>
          <w:szCs w:val="22"/>
        </w:rPr>
        <w:t>cyjny”</w:t>
      </w:r>
      <w:r w:rsidR="00EB18FA" w:rsidRPr="00310217">
        <w:rPr>
          <w:rFonts w:ascii="Arial Narrow" w:hAnsi="Arial Narrow"/>
          <w:color w:val="000000" w:themeColor="text1"/>
          <w:sz w:val="22"/>
          <w:szCs w:val="22"/>
        </w:rPr>
        <w:t xml:space="preserve"> – </w:t>
      </w:r>
      <w:r w:rsidR="00AE4D1E" w:rsidRPr="00310217">
        <w:rPr>
          <w:rFonts w:ascii="Arial Narrow" w:hAnsi="Arial Narrow"/>
          <w:color w:val="000000" w:themeColor="text1"/>
          <w:sz w:val="22"/>
          <w:szCs w:val="22"/>
        </w:rPr>
        <w:t>zaledwie 3 organizacje</w:t>
      </w:r>
      <w:r w:rsidR="00EB18FA" w:rsidRPr="00310217">
        <w:rPr>
          <w:rFonts w:ascii="Arial Narrow" w:hAnsi="Arial Narrow"/>
          <w:color w:val="000000" w:themeColor="text1"/>
          <w:sz w:val="22"/>
          <w:szCs w:val="22"/>
        </w:rPr>
        <w:t xml:space="preserve"> zgłosił</w:t>
      </w:r>
      <w:r w:rsidR="00AE4D1E" w:rsidRPr="00310217">
        <w:rPr>
          <w:rFonts w:ascii="Arial Narrow" w:hAnsi="Arial Narrow"/>
          <w:color w:val="000000" w:themeColor="text1"/>
          <w:sz w:val="22"/>
          <w:szCs w:val="22"/>
        </w:rPr>
        <w:t>y</w:t>
      </w:r>
      <w:r w:rsidR="00EB18FA" w:rsidRPr="00310217">
        <w:rPr>
          <w:rFonts w:ascii="Arial Narrow" w:hAnsi="Arial Narrow"/>
          <w:color w:val="000000" w:themeColor="text1"/>
          <w:sz w:val="22"/>
          <w:szCs w:val="22"/>
        </w:rPr>
        <w:t xml:space="preserve"> wnioski </w:t>
      </w:r>
      <w:r w:rsidR="00871236" w:rsidRPr="00310217">
        <w:rPr>
          <w:rFonts w:ascii="Arial Narrow" w:hAnsi="Arial Narrow"/>
          <w:color w:val="000000" w:themeColor="text1"/>
          <w:sz w:val="22"/>
          <w:szCs w:val="22"/>
        </w:rPr>
        <w:br/>
      </w:r>
      <w:r w:rsidR="00EB18FA" w:rsidRPr="00310217">
        <w:rPr>
          <w:rFonts w:ascii="Arial Narrow" w:hAnsi="Arial Narrow"/>
          <w:color w:val="000000" w:themeColor="text1"/>
          <w:sz w:val="22"/>
          <w:szCs w:val="22"/>
        </w:rPr>
        <w:t>w sprawie zmian mapy</w:t>
      </w:r>
      <w:r w:rsidR="007B2E66" w:rsidRPr="0031021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5536F0" w:rsidRPr="00310217">
        <w:rPr>
          <w:rFonts w:ascii="Arial Narrow" w:hAnsi="Arial Narrow"/>
          <w:color w:val="000000" w:themeColor="text1"/>
          <w:sz w:val="22"/>
          <w:szCs w:val="22"/>
        </w:rPr>
        <w:t>Mapa dostępna jest</w:t>
      </w:r>
      <w:r w:rsidR="003F5F78" w:rsidRPr="00310217">
        <w:rPr>
          <w:rFonts w:ascii="Arial Narrow" w:hAnsi="Arial Narrow"/>
          <w:color w:val="000000" w:themeColor="text1"/>
          <w:sz w:val="22"/>
          <w:szCs w:val="22"/>
        </w:rPr>
        <w:t xml:space="preserve"> na stronie </w:t>
      </w:r>
      <w:r w:rsidR="005536F0" w:rsidRPr="00310217">
        <w:rPr>
          <w:rFonts w:ascii="Arial Narrow" w:hAnsi="Arial Narrow"/>
          <w:color w:val="000000" w:themeColor="text1"/>
          <w:sz w:val="22"/>
          <w:szCs w:val="22"/>
        </w:rPr>
        <w:t>www.</w:t>
      </w:r>
      <w:r w:rsidR="003F5F78" w:rsidRPr="00310217">
        <w:rPr>
          <w:rFonts w:ascii="Arial Narrow" w:hAnsi="Arial Narrow"/>
          <w:color w:val="000000" w:themeColor="text1"/>
          <w:sz w:val="22"/>
          <w:szCs w:val="22"/>
        </w:rPr>
        <w:t xml:space="preserve"> w banerze NGO.</w:t>
      </w:r>
    </w:p>
    <w:p w:rsidR="00B20DA5" w:rsidRPr="00310217" w:rsidRDefault="00B20DA5" w:rsidP="00796414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810C9" w:rsidRPr="00310217" w:rsidRDefault="005810C9" w:rsidP="00796414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EC3D95" w:rsidRPr="00310217" w:rsidRDefault="00EC3D95" w:rsidP="00796414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 xml:space="preserve">V. </w:t>
      </w:r>
      <w:r w:rsidRPr="00310217">
        <w:rPr>
          <w:rFonts w:ascii="Arial Narrow" w:hAnsi="Arial Narrow"/>
          <w:b/>
          <w:color w:val="000000" w:themeColor="text1"/>
          <w:sz w:val="22"/>
          <w:szCs w:val="22"/>
        </w:rPr>
        <w:tab/>
        <w:t>PODSUMOWANIE</w:t>
      </w:r>
    </w:p>
    <w:p w:rsidR="00F30249" w:rsidRPr="00310217" w:rsidRDefault="00F30249" w:rsidP="00796414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F30249" w:rsidRPr="00310217" w:rsidRDefault="00F30249" w:rsidP="00F30249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Program </w:t>
      </w:r>
      <w:r w:rsidRPr="00310217">
        <w:rPr>
          <w:rFonts w:ascii="Arial Narrow" w:hAnsi="Arial Narrow"/>
          <w:sz w:val="22"/>
          <w:szCs w:val="22"/>
        </w:rPr>
        <w:t xml:space="preserve">współpracy Powiatu Wołomińskiego z organizacjami pozarządowymi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oraz z podmiotami, o których mowa </w:t>
      </w:r>
      <w:r w:rsidR="004F6745">
        <w:rPr>
          <w:rFonts w:ascii="Arial Narrow" w:hAnsi="Arial Narrow"/>
          <w:color w:val="000000" w:themeColor="text1"/>
          <w:sz w:val="22"/>
          <w:szCs w:val="22"/>
        </w:rPr>
        <w:br/>
      </w: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 art. 3 ust. 3 ustawy o działalności pożytku publicznego i o wolontariacie na rok 2016 zawierał w swej treści cele, formy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br/>
        <w:t xml:space="preserve">i priorytety zadań publicznych realizowanych przez Powiat Wołomiński przy współpracy z podmiotami działającymi </w:t>
      </w:r>
      <w:r w:rsidRPr="00310217">
        <w:rPr>
          <w:rFonts w:ascii="Arial Narrow" w:hAnsi="Arial Narrow"/>
          <w:color w:val="000000" w:themeColor="text1"/>
          <w:sz w:val="22"/>
          <w:szCs w:val="22"/>
        </w:rPr>
        <w:br/>
        <w:t>w sferze pożytku publicznego, zgodne z obowiązującymi w powiecie programami i strategiami.</w:t>
      </w:r>
    </w:p>
    <w:p w:rsidR="00796414" w:rsidRPr="00310217" w:rsidRDefault="00796414" w:rsidP="0079641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Realizacja Programu miała na celu </w:t>
      </w:r>
      <w:r w:rsidRPr="00310217">
        <w:rPr>
          <w:rFonts w:ascii="Arial Narrow" w:hAnsi="Arial Narrow"/>
          <w:color w:val="000000"/>
          <w:sz w:val="22"/>
          <w:szCs w:val="22"/>
        </w:rPr>
        <w:t>budow</w:t>
      </w:r>
      <w:r w:rsidR="00EF21F6" w:rsidRPr="00310217">
        <w:rPr>
          <w:rFonts w:ascii="Arial Narrow" w:hAnsi="Arial Narrow"/>
          <w:color w:val="000000"/>
          <w:sz w:val="22"/>
          <w:szCs w:val="22"/>
        </w:rPr>
        <w:t>ę</w:t>
      </w:r>
      <w:r w:rsidRPr="00310217">
        <w:rPr>
          <w:rFonts w:ascii="Arial Narrow" w:hAnsi="Arial Narrow"/>
          <w:color w:val="000000"/>
          <w:sz w:val="22"/>
          <w:szCs w:val="22"/>
        </w:rPr>
        <w:t xml:space="preserve"> i wzmacnianie partnerstwa publiczno-społecznego służącego rozpoznawaniu i zaspokajaniu potrzeb mieszkańców </w:t>
      </w:r>
      <w:r w:rsidR="006461E6">
        <w:rPr>
          <w:rFonts w:ascii="Arial Narrow" w:hAnsi="Arial Narrow"/>
          <w:color w:val="000000"/>
          <w:sz w:val="22"/>
          <w:szCs w:val="22"/>
        </w:rPr>
        <w:t>p</w:t>
      </w:r>
      <w:r w:rsidRPr="00310217">
        <w:rPr>
          <w:rFonts w:ascii="Arial Narrow" w:hAnsi="Arial Narrow"/>
          <w:color w:val="000000"/>
          <w:sz w:val="22"/>
          <w:szCs w:val="22"/>
        </w:rPr>
        <w:t>owiatu.</w:t>
      </w:r>
    </w:p>
    <w:p w:rsidR="00F30249" w:rsidRPr="00310217" w:rsidRDefault="00F30249" w:rsidP="00796414">
      <w:pPr>
        <w:suppressAutoHyphens/>
        <w:jc w:val="both"/>
        <w:rPr>
          <w:rFonts w:ascii="Arial Narrow" w:hAnsi="Arial Narrow"/>
          <w:sz w:val="22"/>
          <w:szCs w:val="22"/>
        </w:rPr>
      </w:pPr>
    </w:p>
    <w:p w:rsidR="00796414" w:rsidRPr="00310217" w:rsidRDefault="00796414" w:rsidP="00796414">
      <w:pPr>
        <w:suppressAutoHyphens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>Współpraca odbywała się na zasadach: pomocniczości, suwerenności stron, partnerstwa, efektywności, uczciwej konkurencji i jawności</w:t>
      </w:r>
      <w:r w:rsidR="00EF21F6" w:rsidRPr="00310217">
        <w:rPr>
          <w:rFonts w:ascii="Arial Narrow" w:hAnsi="Arial Narrow"/>
          <w:sz w:val="22"/>
          <w:szCs w:val="22"/>
        </w:rPr>
        <w:t>, zaś podejmowane działania</w:t>
      </w:r>
      <w:r w:rsidRPr="00310217">
        <w:rPr>
          <w:rFonts w:ascii="Arial Narrow" w:hAnsi="Arial Narrow"/>
          <w:sz w:val="22"/>
          <w:szCs w:val="22"/>
        </w:rPr>
        <w:t xml:space="preserve"> w znacznym stopniu przyczyniły się do nawiązania pozytywnej współpracy pomiędzy samorządem, a organizacjami pozarządowymi. </w:t>
      </w:r>
    </w:p>
    <w:p w:rsidR="00796414" w:rsidRPr="00310217" w:rsidRDefault="00796414" w:rsidP="00796414">
      <w:pPr>
        <w:pStyle w:val="Akapitzlist"/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796414" w:rsidRPr="00310217" w:rsidRDefault="00796414" w:rsidP="00796414">
      <w:pPr>
        <w:suppressAutoHyphens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Współpracę finansową realizowano w dziesięciu zakresach, zarówno w formie wspierania realizacji zadań publicznych, jak i w formie ich powierzania </w:t>
      </w:r>
      <w:r w:rsidR="00EF21F6" w:rsidRPr="00310217">
        <w:rPr>
          <w:rFonts w:ascii="Arial Narrow" w:hAnsi="Arial Narrow"/>
          <w:sz w:val="22"/>
          <w:szCs w:val="22"/>
        </w:rPr>
        <w:t xml:space="preserve">przede wszystkim </w:t>
      </w:r>
      <w:r w:rsidRPr="00310217">
        <w:rPr>
          <w:rFonts w:ascii="Arial Narrow" w:hAnsi="Arial Narrow"/>
          <w:sz w:val="22"/>
          <w:szCs w:val="22"/>
        </w:rPr>
        <w:t xml:space="preserve">w trybach konkursów ofert oraz tzw. „małych grantów”, </w:t>
      </w:r>
      <w:r w:rsidR="00EF21F6" w:rsidRPr="00310217">
        <w:rPr>
          <w:rFonts w:ascii="Arial Narrow" w:hAnsi="Arial Narrow"/>
          <w:sz w:val="22"/>
          <w:szCs w:val="22"/>
        </w:rPr>
        <w:t xml:space="preserve">zgodnie </w:t>
      </w:r>
      <w:r w:rsidR="00F30249" w:rsidRPr="00310217">
        <w:rPr>
          <w:rFonts w:ascii="Arial Narrow" w:hAnsi="Arial Narrow"/>
          <w:sz w:val="22"/>
          <w:szCs w:val="22"/>
        </w:rPr>
        <w:br/>
      </w:r>
      <w:r w:rsidR="00EF21F6" w:rsidRPr="00310217">
        <w:rPr>
          <w:rFonts w:ascii="Arial Narrow" w:hAnsi="Arial Narrow"/>
          <w:sz w:val="22"/>
          <w:szCs w:val="22"/>
        </w:rPr>
        <w:t>z przepisami</w:t>
      </w:r>
      <w:r w:rsidRPr="00310217">
        <w:rPr>
          <w:rFonts w:ascii="Arial Narrow" w:hAnsi="Arial Narrow"/>
          <w:sz w:val="22"/>
          <w:szCs w:val="22"/>
        </w:rPr>
        <w:t xml:space="preserve"> ustaw</w:t>
      </w:r>
      <w:r w:rsidR="00EF21F6" w:rsidRPr="00310217">
        <w:rPr>
          <w:rFonts w:ascii="Arial Narrow" w:hAnsi="Arial Narrow"/>
          <w:sz w:val="22"/>
          <w:szCs w:val="22"/>
        </w:rPr>
        <w:t>y</w:t>
      </w:r>
      <w:r w:rsidRPr="00310217">
        <w:rPr>
          <w:rFonts w:ascii="Arial Narrow" w:hAnsi="Arial Narrow"/>
          <w:sz w:val="22"/>
          <w:szCs w:val="22"/>
        </w:rPr>
        <w:t xml:space="preserve"> o działalności pożytku publicznego i o wolontariacie</w:t>
      </w:r>
      <w:r w:rsidR="00F30249" w:rsidRPr="00310217">
        <w:rPr>
          <w:rFonts w:ascii="Arial Narrow" w:hAnsi="Arial Narrow"/>
          <w:sz w:val="22"/>
          <w:szCs w:val="22"/>
        </w:rPr>
        <w:t xml:space="preserve"> – na ponad 50 projektów przekazano </w:t>
      </w:r>
      <w:r w:rsidR="00B20DA5">
        <w:rPr>
          <w:rFonts w:ascii="Arial Narrow" w:hAnsi="Arial Narrow"/>
          <w:sz w:val="22"/>
          <w:szCs w:val="22"/>
        </w:rPr>
        <w:t xml:space="preserve">ponad </w:t>
      </w:r>
      <w:r w:rsidR="004F6745">
        <w:rPr>
          <w:rFonts w:ascii="Arial Narrow" w:hAnsi="Arial Narrow"/>
          <w:sz w:val="22"/>
          <w:szCs w:val="22"/>
        </w:rPr>
        <w:br/>
      </w:r>
      <w:r w:rsidR="00B20DA5">
        <w:rPr>
          <w:rFonts w:ascii="Arial Narrow" w:hAnsi="Arial Narrow"/>
          <w:sz w:val="22"/>
          <w:szCs w:val="22"/>
        </w:rPr>
        <w:t xml:space="preserve">40 organizacjom </w:t>
      </w:r>
      <w:r w:rsidR="00F30249" w:rsidRPr="00310217">
        <w:rPr>
          <w:rFonts w:ascii="Arial Narrow" w:hAnsi="Arial Narrow"/>
          <w:sz w:val="22"/>
          <w:szCs w:val="22"/>
        </w:rPr>
        <w:t>około 2.000.000</w:t>
      </w:r>
      <w:r w:rsidR="006461E6">
        <w:rPr>
          <w:rFonts w:ascii="Arial Narrow" w:hAnsi="Arial Narrow"/>
          <w:sz w:val="22"/>
          <w:szCs w:val="22"/>
        </w:rPr>
        <w:t>,00</w:t>
      </w:r>
      <w:r w:rsidR="00F30249" w:rsidRPr="00310217">
        <w:rPr>
          <w:rFonts w:ascii="Arial Narrow" w:hAnsi="Arial Narrow"/>
          <w:sz w:val="22"/>
          <w:szCs w:val="22"/>
        </w:rPr>
        <w:t xml:space="preserve"> zł</w:t>
      </w:r>
      <w:r w:rsidR="006461E6">
        <w:rPr>
          <w:rFonts w:ascii="Arial Narrow" w:hAnsi="Arial Narrow"/>
          <w:sz w:val="22"/>
          <w:szCs w:val="22"/>
        </w:rPr>
        <w:t>.</w:t>
      </w:r>
      <w:r w:rsidRPr="00310217">
        <w:rPr>
          <w:rFonts w:ascii="Arial Narrow" w:hAnsi="Arial Narrow"/>
          <w:sz w:val="22"/>
          <w:szCs w:val="22"/>
        </w:rPr>
        <w:t xml:space="preserve"> </w:t>
      </w:r>
      <w:r w:rsidR="006461E6">
        <w:rPr>
          <w:rFonts w:ascii="Arial Narrow" w:hAnsi="Arial Narrow"/>
          <w:sz w:val="22"/>
          <w:szCs w:val="22"/>
        </w:rPr>
        <w:t>W</w:t>
      </w:r>
      <w:r w:rsidRPr="00310217">
        <w:rPr>
          <w:rFonts w:ascii="Arial Narrow" w:hAnsi="Arial Narrow"/>
          <w:sz w:val="22"/>
          <w:szCs w:val="22"/>
        </w:rPr>
        <w:t>sparcia finansowego udzielano także na mocy przepisów innych niż przywołana ustawa (środki PFRON), w tym regulaminów wewnętrznych (wspólne organizowanie imprez)</w:t>
      </w:r>
      <w:r w:rsidR="00F30249" w:rsidRPr="00310217">
        <w:rPr>
          <w:rFonts w:ascii="Arial Narrow" w:hAnsi="Arial Narrow"/>
          <w:sz w:val="22"/>
          <w:szCs w:val="22"/>
        </w:rPr>
        <w:t xml:space="preserve"> – wsparcie uzyskało </w:t>
      </w:r>
      <w:r w:rsidR="00B52ED0" w:rsidRPr="00310217">
        <w:rPr>
          <w:rFonts w:ascii="Arial Narrow" w:hAnsi="Arial Narrow"/>
          <w:sz w:val="22"/>
          <w:szCs w:val="22"/>
        </w:rPr>
        <w:t>ponad 45 podmiotów na łączną kwotę niemal 600.000</w:t>
      </w:r>
      <w:r w:rsidR="006461E6">
        <w:rPr>
          <w:rFonts w:ascii="Arial Narrow" w:hAnsi="Arial Narrow"/>
          <w:sz w:val="22"/>
          <w:szCs w:val="22"/>
        </w:rPr>
        <w:t>,00</w:t>
      </w:r>
      <w:r w:rsidR="00B52ED0" w:rsidRPr="00310217">
        <w:rPr>
          <w:rFonts w:ascii="Arial Narrow" w:hAnsi="Arial Narrow"/>
          <w:sz w:val="22"/>
          <w:szCs w:val="22"/>
        </w:rPr>
        <w:t xml:space="preserve"> zł</w:t>
      </w:r>
      <w:r w:rsidRPr="00310217">
        <w:rPr>
          <w:rFonts w:ascii="Arial Narrow" w:hAnsi="Arial Narrow"/>
          <w:sz w:val="22"/>
          <w:szCs w:val="22"/>
        </w:rPr>
        <w:t>.</w:t>
      </w:r>
    </w:p>
    <w:p w:rsidR="00796414" w:rsidRPr="00310217" w:rsidRDefault="00796414" w:rsidP="00796414">
      <w:pPr>
        <w:snapToGrid w:val="0"/>
        <w:jc w:val="center"/>
        <w:rPr>
          <w:rFonts w:ascii="Arial Narrow" w:hAnsi="Arial Narrow"/>
          <w:sz w:val="22"/>
          <w:szCs w:val="22"/>
        </w:rPr>
      </w:pPr>
    </w:p>
    <w:p w:rsidR="00F550F8" w:rsidRPr="00310217" w:rsidRDefault="00796414" w:rsidP="00796414">
      <w:pPr>
        <w:suppressAutoHyphens/>
        <w:jc w:val="both"/>
        <w:rPr>
          <w:rFonts w:ascii="Arial Narrow" w:hAnsi="Arial Narrow"/>
          <w:sz w:val="22"/>
          <w:szCs w:val="22"/>
        </w:rPr>
      </w:pPr>
      <w:r w:rsidRPr="00310217">
        <w:rPr>
          <w:rFonts w:ascii="Arial Narrow" w:hAnsi="Arial Narrow"/>
          <w:sz w:val="22"/>
          <w:szCs w:val="22"/>
        </w:rPr>
        <w:t xml:space="preserve">Obok </w:t>
      </w:r>
      <w:r w:rsidR="00B52ED0" w:rsidRPr="00310217">
        <w:rPr>
          <w:rFonts w:ascii="Arial Narrow" w:hAnsi="Arial Narrow"/>
          <w:sz w:val="22"/>
          <w:szCs w:val="22"/>
        </w:rPr>
        <w:t xml:space="preserve">cieszących się ogromnym zainteresowaniem </w:t>
      </w:r>
      <w:r w:rsidR="00F30249" w:rsidRPr="00310217">
        <w:rPr>
          <w:rFonts w:ascii="Arial Narrow" w:hAnsi="Arial Narrow"/>
          <w:sz w:val="22"/>
          <w:szCs w:val="22"/>
        </w:rPr>
        <w:t xml:space="preserve">form </w:t>
      </w:r>
      <w:r w:rsidR="00EF21F6" w:rsidRPr="00310217">
        <w:rPr>
          <w:rFonts w:ascii="Arial Narrow" w:hAnsi="Arial Narrow"/>
          <w:sz w:val="22"/>
          <w:szCs w:val="22"/>
        </w:rPr>
        <w:t>współ</w:t>
      </w:r>
      <w:r w:rsidR="00F30249" w:rsidRPr="00310217">
        <w:rPr>
          <w:rFonts w:ascii="Arial Narrow" w:hAnsi="Arial Narrow"/>
          <w:sz w:val="22"/>
          <w:szCs w:val="22"/>
        </w:rPr>
        <w:t>pracy</w:t>
      </w:r>
      <w:r w:rsidRPr="00310217">
        <w:rPr>
          <w:rFonts w:ascii="Arial Narrow" w:hAnsi="Arial Narrow"/>
          <w:sz w:val="22"/>
          <w:szCs w:val="22"/>
        </w:rPr>
        <w:t xml:space="preserve"> </w:t>
      </w:r>
      <w:r w:rsidR="00EF21F6" w:rsidRPr="00310217">
        <w:rPr>
          <w:rFonts w:ascii="Arial Narrow" w:hAnsi="Arial Narrow"/>
          <w:sz w:val="22"/>
          <w:szCs w:val="22"/>
        </w:rPr>
        <w:t>finansow</w:t>
      </w:r>
      <w:r w:rsidR="00F30249" w:rsidRPr="00310217">
        <w:rPr>
          <w:rFonts w:ascii="Arial Narrow" w:hAnsi="Arial Narrow"/>
          <w:sz w:val="22"/>
          <w:szCs w:val="22"/>
        </w:rPr>
        <w:t>ej</w:t>
      </w:r>
      <w:r w:rsidRPr="00310217">
        <w:rPr>
          <w:rFonts w:ascii="Arial Narrow" w:hAnsi="Arial Narrow"/>
          <w:sz w:val="22"/>
          <w:szCs w:val="22"/>
        </w:rPr>
        <w:t>, niezwykle istotn</w:t>
      </w:r>
      <w:r w:rsidR="00F30249" w:rsidRPr="00310217">
        <w:rPr>
          <w:rFonts w:ascii="Arial Narrow" w:hAnsi="Arial Narrow"/>
          <w:sz w:val="22"/>
          <w:szCs w:val="22"/>
        </w:rPr>
        <w:t>e</w:t>
      </w:r>
      <w:r w:rsidRPr="00310217">
        <w:rPr>
          <w:rFonts w:ascii="Arial Narrow" w:hAnsi="Arial Narrow"/>
          <w:sz w:val="22"/>
          <w:szCs w:val="22"/>
        </w:rPr>
        <w:t xml:space="preserve"> był</w:t>
      </w:r>
      <w:r w:rsidR="00EF21F6" w:rsidRPr="00310217">
        <w:rPr>
          <w:rFonts w:ascii="Arial Narrow" w:hAnsi="Arial Narrow"/>
          <w:sz w:val="22"/>
          <w:szCs w:val="22"/>
        </w:rPr>
        <w:t>y</w:t>
      </w:r>
      <w:r w:rsidRPr="00310217">
        <w:rPr>
          <w:rFonts w:ascii="Arial Narrow" w:hAnsi="Arial Narrow"/>
          <w:sz w:val="22"/>
          <w:szCs w:val="22"/>
        </w:rPr>
        <w:t xml:space="preserve"> </w:t>
      </w:r>
      <w:r w:rsidR="00EF21F6" w:rsidRPr="00310217">
        <w:rPr>
          <w:rFonts w:ascii="Arial Narrow" w:hAnsi="Arial Narrow"/>
          <w:sz w:val="22"/>
          <w:szCs w:val="22"/>
        </w:rPr>
        <w:t xml:space="preserve">zagadnienia </w:t>
      </w:r>
      <w:r w:rsidR="00B52ED0" w:rsidRPr="00310217">
        <w:rPr>
          <w:rFonts w:ascii="Arial Narrow" w:hAnsi="Arial Narrow"/>
          <w:sz w:val="22"/>
          <w:szCs w:val="22"/>
        </w:rPr>
        <w:br/>
      </w:r>
      <w:r w:rsidR="00EF21F6" w:rsidRPr="00310217">
        <w:rPr>
          <w:rFonts w:ascii="Arial Narrow" w:hAnsi="Arial Narrow"/>
          <w:sz w:val="22"/>
          <w:szCs w:val="22"/>
        </w:rPr>
        <w:t xml:space="preserve">z zakresu </w:t>
      </w:r>
      <w:r w:rsidRPr="00310217">
        <w:rPr>
          <w:rFonts w:ascii="Arial Narrow" w:hAnsi="Arial Narrow"/>
          <w:sz w:val="22"/>
          <w:szCs w:val="22"/>
        </w:rPr>
        <w:t xml:space="preserve">współpracy pozafinansowej – </w:t>
      </w:r>
      <w:r w:rsidR="00F30249" w:rsidRPr="00310217">
        <w:rPr>
          <w:rFonts w:ascii="Arial Narrow" w:hAnsi="Arial Narrow"/>
          <w:sz w:val="22"/>
          <w:szCs w:val="22"/>
        </w:rPr>
        <w:t xml:space="preserve">realizowano </w:t>
      </w:r>
      <w:r w:rsidR="00B52ED0" w:rsidRPr="00310217">
        <w:rPr>
          <w:rFonts w:ascii="Arial Narrow" w:hAnsi="Arial Narrow"/>
          <w:sz w:val="22"/>
          <w:szCs w:val="22"/>
        </w:rPr>
        <w:t>dziesięć</w:t>
      </w:r>
      <w:r w:rsidR="00F30249" w:rsidRPr="00310217">
        <w:rPr>
          <w:rFonts w:ascii="Arial Narrow" w:hAnsi="Arial Narrow"/>
          <w:sz w:val="22"/>
          <w:szCs w:val="22"/>
        </w:rPr>
        <w:t xml:space="preserve"> wymienionych w Programie form współpracy pozafinansowej </w:t>
      </w:r>
      <w:r w:rsidRPr="00310217">
        <w:rPr>
          <w:rFonts w:ascii="Arial Narrow" w:hAnsi="Arial Narrow"/>
          <w:sz w:val="22"/>
          <w:szCs w:val="22"/>
        </w:rPr>
        <w:t>polegającej zarówno na wspieraniu organizacji w ich codziennym działaniu</w:t>
      </w:r>
      <w:r w:rsidR="00F550F8" w:rsidRPr="00310217">
        <w:rPr>
          <w:rFonts w:ascii="Arial Narrow" w:hAnsi="Arial Narrow"/>
          <w:sz w:val="22"/>
          <w:szCs w:val="22"/>
        </w:rPr>
        <w:t xml:space="preserve"> (promocja, </w:t>
      </w:r>
      <w:r w:rsidR="00EF21F6" w:rsidRPr="00310217">
        <w:rPr>
          <w:rFonts w:ascii="Arial Narrow" w:hAnsi="Arial Narrow"/>
          <w:sz w:val="22"/>
          <w:szCs w:val="22"/>
        </w:rPr>
        <w:t xml:space="preserve">doradztwo, </w:t>
      </w:r>
      <w:r w:rsidR="00F550F8" w:rsidRPr="00310217">
        <w:rPr>
          <w:rFonts w:ascii="Arial Narrow" w:hAnsi="Arial Narrow"/>
          <w:sz w:val="22"/>
          <w:szCs w:val="22"/>
        </w:rPr>
        <w:t>szkolenia)</w:t>
      </w:r>
      <w:r w:rsidRPr="00310217">
        <w:rPr>
          <w:rFonts w:ascii="Arial Narrow" w:hAnsi="Arial Narrow"/>
          <w:sz w:val="22"/>
          <w:szCs w:val="22"/>
        </w:rPr>
        <w:t>, jak i na włączaniu ich w podejmowanie decyzji lokalnych</w:t>
      </w:r>
      <w:r w:rsidR="00F550F8" w:rsidRPr="00310217">
        <w:rPr>
          <w:rFonts w:ascii="Arial Narrow" w:hAnsi="Arial Narrow"/>
          <w:sz w:val="22"/>
          <w:szCs w:val="22"/>
        </w:rPr>
        <w:t xml:space="preserve"> (wspólne zespoły doradcze, </w:t>
      </w:r>
      <w:r w:rsidR="00F30249" w:rsidRPr="00310217">
        <w:rPr>
          <w:rFonts w:ascii="Arial Narrow" w:hAnsi="Arial Narrow"/>
          <w:sz w:val="22"/>
          <w:szCs w:val="22"/>
        </w:rPr>
        <w:t xml:space="preserve">uzgodnienia </w:t>
      </w:r>
      <w:r w:rsidR="00B52ED0" w:rsidRPr="00310217">
        <w:rPr>
          <w:rFonts w:ascii="Arial Narrow" w:hAnsi="Arial Narrow"/>
          <w:sz w:val="22"/>
          <w:szCs w:val="22"/>
        </w:rPr>
        <w:br/>
      </w:r>
      <w:r w:rsidR="00F30249" w:rsidRPr="00310217">
        <w:rPr>
          <w:rFonts w:ascii="Arial Narrow" w:hAnsi="Arial Narrow"/>
          <w:sz w:val="22"/>
          <w:szCs w:val="22"/>
        </w:rPr>
        <w:t xml:space="preserve">i </w:t>
      </w:r>
      <w:r w:rsidR="00F550F8" w:rsidRPr="00310217">
        <w:rPr>
          <w:rFonts w:ascii="Arial Narrow" w:hAnsi="Arial Narrow"/>
          <w:sz w:val="22"/>
          <w:szCs w:val="22"/>
        </w:rPr>
        <w:t>konsultacje społeczne)</w:t>
      </w:r>
      <w:r w:rsidRPr="00310217">
        <w:rPr>
          <w:rFonts w:ascii="Arial Narrow" w:hAnsi="Arial Narrow"/>
          <w:sz w:val="22"/>
          <w:szCs w:val="22"/>
        </w:rPr>
        <w:t>.</w:t>
      </w:r>
      <w:r w:rsidR="00B52ED0" w:rsidRPr="00310217">
        <w:rPr>
          <w:rFonts w:ascii="Arial Narrow" w:hAnsi="Arial Narrow"/>
          <w:sz w:val="22"/>
          <w:szCs w:val="22"/>
        </w:rPr>
        <w:t xml:space="preserve"> Wydaje się, że to właśnie ten rodzaj współpracy</w:t>
      </w:r>
      <w:r w:rsidR="005040E5" w:rsidRPr="00310217">
        <w:rPr>
          <w:rFonts w:ascii="Arial Narrow" w:hAnsi="Arial Narrow"/>
          <w:sz w:val="22"/>
          <w:szCs w:val="22"/>
        </w:rPr>
        <w:t xml:space="preserve">, szczególnie włączanie organizacji w proces konsultacji społecznych, winien </w:t>
      </w:r>
      <w:r w:rsidR="00B52ED0" w:rsidRPr="00310217">
        <w:rPr>
          <w:rFonts w:ascii="Arial Narrow" w:hAnsi="Arial Narrow"/>
          <w:sz w:val="22"/>
          <w:szCs w:val="22"/>
        </w:rPr>
        <w:t xml:space="preserve">być w przyszłości </w:t>
      </w:r>
      <w:r w:rsidR="00310217" w:rsidRPr="00310217">
        <w:rPr>
          <w:rFonts w:ascii="Arial Narrow" w:hAnsi="Arial Narrow"/>
          <w:sz w:val="22"/>
          <w:szCs w:val="22"/>
        </w:rPr>
        <w:t>wiodącym we wzajemnych relacjach.</w:t>
      </w:r>
    </w:p>
    <w:p w:rsidR="00796414" w:rsidRPr="00310217" w:rsidRDefault="00796414" w:rsidP="0079641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95097D" w:rsidRDefault="0095097D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Pr="00310217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10217" w:rsidRPr="00310217" w:rsidRDefault="00310217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5097D" w:rsidRDefault="0095097D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794B" w:rsidRDefault="0046794B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20DA5" w:rsidRDefault="00B20DA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843BE" w:rsidRDefault="00D843BE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F6745" w:rsidRDefault="004F6745" w:rsidP="005536F0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F30767" w:rsidRPr="00310217" w:rsidRDefault="00F30767" w:rsidP="005536F0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310217">
        <w:rPr>
          <w:rFonts w:ascii="Arial Narrow" w:hAnsi="Arial Narrow"/>
          <w:color w:val="000000" w:themeColor="text1"/>
          <w:sz w:val="22"/>
          <w:szCs w:val="22"/>
        </w:rPr>
        <w:t xml:space="preserve">Wołomin </w:t>
      </w:r>
      <w:r w:rsidR="00EC3D95" w:rsidRPr="00310217">
        <w:rPr>
          <w:rFonts w:ascii="Arial Narrow" w:hAnsi="Arial Narrow"/>
          <w:color w:val="000000" w:themeColor="text1"/>
          <w:sz w:val="22"/>
          <w:szCs w:val="22"/>
        </w:rPr>
        <w:t>24</w:t>
      </w:r>
      <w:r w:rsidR="00D62AD1" w:rsidRPr="00310217">
        <w:rPr>
          <w:rFonts w:ascii="Arial Narrow" w:hAnsi="Arial Narrow"/>
          <w:color w:val="000000" w:themeColor="text1"/>
          <w:sz w:val="22"/>
          <w:szCs w:val="22"/>
        </w:rPr>
        <w:t xml:space="preserve"> kwietnia 2017</w:t>
      </w:r>
      <w:r w:rsidR="00922FB1" w:rsidRPr="00310217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</w:p>
    <w:sectPr w:rsidR="00F30767" w:rsidRPr="00310217" w:rsidSect="00485671">
      <w:footerReference w:type="default" r:id="rId11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DC" w:rsidRDefault="002433DC" w:rsidP="00EA4E38">
      <w:r>
        <w:separator/>
      </w:r>
    </w:p>
  </w:endnote>
  <w:endnote w:type="continuationSeparator" w:id="0">
    <w:p w:rsidR="002433DC" w:rsidRDefault="002433DC" w:rsidP="00EA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87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117E7C" w:rsidRPr="009D3841" w:rsidRDefault="00117E7C" w:rsidP="00922FB1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</w:p>
      <w:p w:rsidR="00117E7C" w:rsidRPr="009D3841" w:rsidRDefault="00117E7C" w:rsidP="00922FB1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  <w:r w:rsidRPr="009D3841">
          <w:rPr>
            <w:rFonts w:ascii="Arial Narrow" w:hAnsi="Arial Narrow"/>
            <w:sz w:val="16"/>
            <w:szCs w:val="16"/>
          </w:rPr>
          <w:fldChar w:fldCharType="begin"/>
        </w:r>
        <w:r w:rsidRPr="009D384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9D3841">
          <w:rPr>
            <w:rFonts w:ascii="Arial Narrow" w:hAnsi="Arial Narrow"/>
            <w:sz w:val="16"/>
            <w:szCs w:val="16"/>
          </w:rPr>
          <w:fldChar w:fldCharType="separate"/>
        </w:r>
        <w:r w:rsidR="00445FF4">
          <w:rPr>
            <w:rFonts w:ascii="Arial Narrow" w:hAnsi="Arial Narrow"/>
            <w:noProof/>
            <w:sz w:val="16"/>
            <w:szCs w:val="16"/>
          </w:rPr>
          <w:t>8</w:t>
        </w:r>
        <w:r w:rsidRPr="009D3841">
          <w:rPr>
            <w:rFonts w:ascii="Arial Narrow" w:hAnsi="Arial Narrow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DC" w:rsidRDefault="002433DC" w:rsidP="00EA4E38">
      <w:r>
        <w:separator/>
      </w:r>
    </w:p>
  </w:footnote>
  <w:footnote w:type="continuationSeparator" w:id="0">
    <w:p w:rsidR="002433DC" w:rsidRDefault="002433DC" w:rsidP="00EA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3627F9C"/>
    <w:multiLevelType w:val="hybridMultilevel"/>
    <w:tmpl w:val="AF04B12E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52B6583"/>
    <w:multiLevelType w:val="hybridMultilevel"/>
    <w:tmpl w:val="BBB6AC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E5B33"/>
    <w:multiLevelType w:val="hybridMultilevel"/>
    <w:tmpl w:val="D1DC69E2"/>
    <w:lvl w:ilvl="0" w:tplc="B43CD796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8FBECFB8">
      <w:start w:val="1"/>
      <w:numFmt w:val="decimal"/>
      <w:lvlText w:val="%6)"/>
      <w:lvlJc w:val="left"/>
      <w:pPr>
        <w:tabs>
          <w:tab w:val="num" w:pos="5736"/>
        </w:tabs>
        <w:ind w:left="5736" w:hanging="360"/>
      </w:pPr>
      <w:rPr>
        <w:rFonts w:ascii="Times New Roman" w:eastAsia="Times New Roman" w:hAnsi="Times New Roman" w:cs="Times New Roman"/>
        <w:color w:val="FF0000"/>
        <w:vertAlign w:val="superscript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0DB75936"/>
    <w:multiLevelType w:val="hybridMultilevel"/>
    <w:tmpl w:val="5AF001B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F0D131E"/>
    <w:multiLevelType w:val="multilevel"/>
    <w:tmpl w:val="46268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4B4E35"/>
    <w:multiLevelType w:val="multilevel"/>
    <w:tmpl w:val="2484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ED0D15"/>
    <w:multiLevelType w:val="hybridMultilevel"/>
    <w:tmpl w:val="DC66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5692"/>
    <w:multiLevelType w:val="hybridMultilevel"/>
    <w:tmpl w:val="A9A6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9440B"/>
    <w:multiLevelType w:val="hybridMultilevel"/>
    <w:tmpl w:val="14D2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E5D19"/>
    <w:multiLevelType w:val="hybridMultilevel"/>
    <w:tmpl w:val="E544F5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041DAA"/>
    <w:multiLevelType w:val="singleLevel"/>
    <w:tmpl w:val="873A2F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3310FA3"/>
    <w:multiLevelType w:val="hybridMultilevel"/>
    <w:tmpl w:val="5DCE3C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8B2486"/>
    <w:multiLevelType w:val="hybridMultilevel"/>
    <w:tmpl w:val="A7A61FBA"/>
    <w:lvl w:ilvl="0" w:tplc="8FBECFB8">
      <w:start w:val="1"/>
      <w:numFmt w:val="decimal"/>
      <w:lvlText w:val="%1)"/>
      <w:lvlJc w:val="left"/>
      <w:pPr>
        <w:tabs>
          <w:tab w:val="num" w:pos="5736"/>
        </w:tabs>
        <w:ind w:left="5736" w:hanging="360"/>
      </w:pPr>
      <w:rPr>
        <w:rFonts w:ascii="Times New Roman" w:eastAsia="Times New Roman" w:hAnsi="Times New Roman" w:cs="Times New Roman"/>
        <w:color w:val="FF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95FD7"/>
    <w:multiLevelType w:val="hybridMultilevel"/>
    <w:tmpl w:val="0E900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E1939"/>
    <w:multiLevelType w:val="hybridMultilevel"/>
    <w:tmpl w:val="9136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1562D"/>
    <w:multiLevelType w:val="hybridMultilevel"/>
    <w:tmpl w:val="82D81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B3485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364065"/>
    <w:multiLevelType w:val="multilevel"/>
    <w:tmpl w:val="64C2E306"/>
    <w:lvl w:ilvl="0">
      <w:start w:val="6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19" w15:restartNumberingAfterBreak="0">
    <w:nsid w:val="549774F2"/>
    <w:multiLevelType w:val="hybridMultilevel"/>
    <w:tmpl w:val="939C2CAA"/>
    <w:lvl w:ilvl="0" w:tplc="0F2A4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E220A"/>
    <w:multiLevelType w:val="hybridMultilevel"/>
    <w:tmpl w:val="FFB6AC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B9F1AB0"/>
    <w:multiLevelType w:val="multilevel"/>
    <w:tmpl w:val="F5D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E4E4C"/>
    <w:multiLevelType w:val="multilevel"/>
    <w:tmpl w:val="017EB936"/>
    <w:lvl w:ilvl="0">
      <w:start w:val="3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23" w15:restartNumberingAfterBreak="0">
    <w:nsid w:val="66A92516"/>
    <w:multiLevelType w:val="hybridMultilevel"/>
    <w:tmpl w:val="CCECF0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C43E39"/>
    <w:multiLevelType w:val="hybridMultilevel"/>
    <w:tmpl w:val="C758FCE8"/>
    <w:lvl w:ilvl="0" w:tplc="54884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6BD9"/>
    <w:multiLevelType w:val="hybridMultilevel"/>
    <w:tmpl w:val="6EA6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53C86"/>
    <w:multiLevelType w:val="hybridMultilevel"/>
    <w:tmpl w:val="D76CEA0A"/>
    <w:lvl w:ilvl="0" w:tplc="0D8AC7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083A6D"/>
    <w:multiLevelType w:val="multilevel"/>
    <w:tmpl w:val="71B6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420868"/>
    <w:multiLevelType w:val="hybridMultilevel"/>
    <w:tmpl w:val="994218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C628F7"/>
    <w:multiLevelType w:val="hybridMultilevel"/>
    <w:tmpl w:val="FF445BE2"/>
    <w:lvl w:ilvl="0" w:tplc="88F0C69E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4E01C4"/>
    <w:multiLevelType w:val="hybridMultilevel"/>
    <w:tmpl w:val="1F78C52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207504"/>
    <w:multiLevelType w:val="hybridMultilevel"/>
    <w:tmpl w:val="49A6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29"/>
  </w:num>
  <w:num w:numId="9">
    <w:abstractNumId w:val="23"/>
  </w:num>
  <w:num w:numId="10">
    <w:abstractNumId w:val="30"/>
  </w:num>
  <w:num w:numId="11">
    <w:abstractNumId w:val="12"/>
  </w:num>
  <w:num w:numId="12">
    <w:abstractNumId w:val="2"/>
  </w:num>
  <w:num w:numId="13">
    <w:abstractNumId w:val="28"/>
  </w:num>
  <w:num w:numId="14">
    <w:abstractNumId w:val="26"/>
  </w:num>
  <w:num w:numId="15">
    <w:abstractNumId w:val="13"/>
  </w:num>
  <w:num w:numId="16">
    <w:abstractNumId w:val="6"/>
  </w:num>
  <w:num w:numId="17">
    <w:abstractNumId w:val="19"/>
  </w:num>
  <w:num w:numId="18">
    <w:abstractNumId w:val="21"/>
  </w:num>
  <w:num w:numId="19">
    <w:abstractNumId w:val="16"/>
  </w:num>
  <w:num w:numId="20">
    <w:abstractNumId w:val="31"/>
  </w:num>
  <w:num w:numId="21">
    <w:abstractNumId w:val="8"/>
  </w:num>
  <w:num w:numId="22">
    <w:abstractNumId w:val="14"/>
  </w:num>
  <w:num w:numId="23">
    <w:abstractNumId w:val="1"/>
  </w:num>
  <w:num w:numId="24">
    <w:abstractNumId w:val="20"/>
  </w:num>
  <w:num w:numId="25">
    <w:abstractNumId w:val="5"/>
  </w:num>
  <w:num w:numId="26">
    <w:abstractNumId w:val="25"/>
  </w:num>
  <w:num w:numId="27">
    <w:abstractNumId w:val="22"/>
  </w:num>
  <w:num w:numId="28">
    <w:abstractNumId w:val="4"/>
  </w:num>
  <w:num w:numId="29">
    <w:abstractNumId w:val="15"/>
  </w:num>
  <w:num w:numId="30">
    <w:abstractNumId w:val="18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760"/>
    <w:rsid w:val="0000341D"/>
    <w:rsid w:val="00032DEB"/>
    <w:rsid w:val="00032E5A"/>
    <w:rsid w:val="00035917"/>
    <w:rsid w:val="00036D5A"/>
    <w:rsid w:val="00042E89"/>
    <w:rsid w:val="000433B8"/>
    <w:rsid w:val="0005058B"/>
    <w:rsid w:val="00052AEF"/>
    <w:rsid w:val="0005440F"/>
    <w:rsid w:val="000604B5"/>
    <w:rsid w:val="00063B21"/>
    <w:rsid w:val="00070126"/>
    <w:rsid w:val="0007351D"/>
    <w:rsid w:val="00075AA9"/>
    <w:rsid w:val="0008444F"/>
    <w:rsid w:val="00085657"/>
    <w:rsid w:val="00092011"/>
    <w:rsid w:val="000978F6"/>
    <w:rsid w:val="000A54E9"/>
    <w:rsid w:val="000A69B2"/>
    <w:rsid w:val="000B0B73"/>
    <w:rsid w:val="000B4800"/>
    <w:rsid w:val="000B53C3"/>
    <w:rsid w:val="000B580C"/>
    <w:rsid w:val="000B5EBF"/>
    <w:rsid w:val="000C06A9"/>
    <w:rsid w:val="000C31F6"/>
    <w:rsid w:val="000C6837"/>
    <w:rsid w:val="000E1CA3"/>
    <w:rsid w:val="000E3353"/>
    <w:rsid w:val="000F13C8"/>
    <w:rsid w:val="000F604C"/>
    <w:rsid w:val="00103C19"/>
    <w:rsid w:val="00104566"/>
    <w:rsid w:val="0010738A"/>
    <w:rsid w:val="001111E2"/>
    <w:rsid w:val="00111B44"/>
    <w:rsid w:val="00117E7C"/>
    <w:rsid w:val="0012485E"/>
    <w:rsid w:val="001274CD"/>
    <w:rsid w:val="00145E1B"/>
    <w:rsid w:val="00156958"/>
    <w:rsid w:val="00157732"/>
    <w:rsid w:val="00174C3B"/>
    <w:rsid w:val="00175453"/>
    <w:rsid w:val="0017774E"/>
    <w:rsid w:val="00177962"/>
    <w:rsid w:val="0018093A"/>
    <w:rsid w:val="00185AAF"/>
    <w:rsid w:val="001929B3"/>
    <w:rsid w:val="00193885"/>
    <w:rsid w:val="001B76A7"/>
    <w:rsid w:val="001C2BCD"/>
    <w:rsid w:val="001C41DD"/>
    <w:rsid w:val="001D13A4"/>
    <w:rsid w:val="001D793F"/>
    <w:rsid w:val="001E496E"/>
    <w:rsid w:val="001E533E"/>
    <w:rsid w:val="001F09D5"/>
    <w:rsid w:val="001F53A6"/>
    <w:rsid w:val="00212596"/>
    <w:rsid w:val="00212F7E"/>
    <w:rsid w:val="0021438F"/>
    <w:rsid w:val="00217EAC"/>
    <w:rsid w:val="00240B77"/>
    <w:rsid w:val="00241226"/>
    <w:rsid w:val="002433DC"/>
    <w:rsid w:val="00244E11"/>
    <w:rsid w:val="0024513D"/>
    <w:rsid w:val="00246363"/>
    <w:rsid w:val="0027373F"/>
    <w:rsid w:val="00284B8A"/>
    <w:rsid w:val="002877B5"/>
    <w:rsid w:val="002A6CF5"/>
    <w:rsid w:val="002B0620"/>
    <w:rsid w:val="002B0B83"/>
    <w:rsid w:val="002B6470"/>
    <w:rsid w:val="002C30F4"/>
    <w:rsid w:val="002C5A6F"/>
    <w:rsid w:val="002C5D3F"/>
    <w:rsid w:val="002C7F4E"/>
    <w:rsid w:val="002D0316"/>
    <w:rsid w:val="002E4256"/>
    <w:rsid w:val="002E6246"/>
    <w:rsid w:val="002E6BE0"/>
    <w:rsid w:val="002E6E5B"/>
    <w:rsid w:val="003066F9"/>
    <w:rsid w:val="00310217"/>
    <w:rsid w:val="0031152C"/>
    <w:rsid w:val="0031315A"/>
    <w:rsid w:val="00331864"/>
    <w:rsid w:val="0033616D"/>
    <w:rsid w:val="00336520"/>
    <w:rsid w:val="003374C7"/>
    <w:rsid w:val="003439B7"/>
    <w:rsid w:val="003554F7"/>
    <w:rsid w:val="003579AD"/>
    <w:rsid w:val="00360F4F"/>
    <w:rsid w:val="00361760"/>
    <w:rsid w:val="00362180"/>
    <w:rsid w:val="00365C79"/>
    <w:rsid w:val="00367699"/>
    <w:rsid w:val="003769B5"/>
    <w:rsid w:val="00382686"/>
    <w:rsid w:val="00383C61"/>
    <w:rsid w:val="00391410"/>
    <w:rsid w:val="003A1A3D"/>
    <w:rsid w:val="003A33CD"/>
    <w:rsid w:val="003A403C"/>
    <w:rsid w:val="003B1F0F"/>
    <w:rsid w:val="003B39FD"/>
    <w:rsid w:val="003C28D0"/>
    <w:rsid w:val="003C3F2E"/>
    <w:rsid w:val="003D5D69"/>
    <w:rsid w:val="003F5F78"/>
    <w:rsid w:val="004009CD"/>
    <w:rsid w:val="004076B8"/>
    <w:rsid w:val="004169F8"/>
    <w:rsid w:val="004237ED"/>
    <w:rsid w:val="00431205"/>
    <w:rsid w:val="004376E2"/>
    <w:rsid w:val="00442D48"/>
    <w:rsid w:val="00445FF4"/>
    <w:rsid w:val="00446C8E"/>
    <w:rsid w:val="00455454"/>
    <w:rsid w:val="004578FC"/>
    <w:rsid w:val="0046094A"/>
    <w:rsid w:val="00464E7E"/>
    <w:rsid w:val="0046794B"/>
    <w:rsid w:val="00471162"/>
    <w:rsid w:val="00483589"/>
    <w:rsid w:val="00485671"/>
    <w:rsid w:val="004A7FA5"/>
    <w:rsid w:val="004A7FE6"/>
    <w:rsid w:val="004B111F"/>
    <w:rsid w:val="004B2AFE"/>
    <w:rsid w:val="004C081D"/>
    <w:rsid w:val="004D31E3"/>
    <w:rsid w:val="004D6EF7"/>
    <w:rsid w:val="004E0F78"/>
    <w:rsid w:val="004E3043"/>
    <w:rsid w:val="004E4ACD"/>
    <w:rsid w:val="004E71BA"/>
    <w:rsid w:val="004F33E0"/>
    <w:rsid w:val="004F6745"/>
    <w:rsid w:val="005022EA"/>
    <w:rsid w:val="005040E5"/>
    <w:rsid w:val="005067E5"/>
    <w:rsid w:val="00507599"/>
    <w:rsid w:val="00507641"/>
    <w:rsid w:val="00513DBD"/>
    <w:rsid w:val="00515D02"/>
    <w:rsid w:val="00516972"/>
    <w:rsid w:val="00521538"/>
    <w:rsid w:val="00524FA6"/>
    <w:rsid w:val="00525920"/>
    <w:rsid w:val="00525ED1"/>
    <w:rsid w:val="00527718"/>
    <w:rsid w:val="0054336F"/>
    <w:rsid w:val="00543B4E"/>
    <w:rsid w:val="00545425"/>
    <w:rsid w:val="005463EC"/>
    <w:rsid w:val="00552B70"/>
    <w:rsid w:val="005536F0"/>
    <w:rsid w:val="00571DE9"/>
    <w:rsid w:val="0057403A"/>
    <w:rsid w:val="00575685"/>
    <w:rsid w:val="005810C9"/>
    <w:rsid w:val="00581B6E"/>
    <w:rsid w:val="00584D4E"/>
    <w:rsid w:val="00586210"/>
    <w:rsid w:val="005928A3"/>
    <w:rsid w:val="00597182"/>
    <w:rsid w:val="005A4EBA"/>
    <w:rsid w:val="005B0F3C"/>
    <w:rsid w:val="005B26AE"/>
    <w:rsid w:val="005C6C21"/>
    <w:rsid w:val="005D35BF"/>
    <w:rsid w:val="005E45C2"/>
    <w:rsid w:val="005E77C1"/>
    <w:rsid w:val="005F155C"/>
    <w:rsid w:val="006101F2"/>
    <w:rsid w:val="00611383"/>
    <w:rsid w:val="00612CC2"/>
    <w:rsid w:val="00616EA0"/>
    <w:rsid w:val="00620C75"/>
    <w:rsid w:val="00626767"/>
    <w:rsid w:val="0063273C"/>
    <w:rsid w:val="0063517F"/>
    <w:rsid w:val="006401EA"/>
    <w:rsid w:val="006406A3"/>
    <w:rsid w:val="006452F5"/>
    <w:rsid w:val="006461E6"/>
    <w:rsid w:val="00647B06"/>
    <w:rsid w:val="00652AB7"/>
    <w:rsid w:val="0065619A"/>
    <w:rsid w:val="0066165C"/>
    <w:rsid w:val="00664D41"/>
    <w:rsid w:val="00664D50"/>
    <w:rsid w:val="006675F3"/>
    <w:rsid w:val="006735A0"/>
    <w:rsid w:val="00674307"/>
    <w:rsid w:val="00676DC6"/>
    <w:rsid w:val="006812DD"/>
    <w:rsid w:val="00681F91"/>
    <w:rsid w:val="00687781"/>
    <w:rsid w:val="00687E5D"/>
    <w:rsid w:val="006906B9"/>
    <w:rsid w:val="00690CB2"/>
    <w:rsid w:val="00693694"/>
    <w:rsid w:val="00695ACB"/>
    <w:rsid w:val="006A269F"/>
    <w:rsid w:val="006A7E25"/>
    <w:rsid w:val="006B2005"/>
    <w:rsid w:val="006C2F22"/>
    <w:rsid w:val="006C33DB"/>
    <w:rsid w:val="006D3D04"/>
    <w:rsid w:val="006E20B3"/>
    <w:rsid w:val="006E3763"/>
    <w:rsid w:val="006F6ABB"/>
    <w:rsid w:val="007043A9"/>
    <w:rsid w:val="007144CB"/>
    <w:rsid w:val="0072670B"/>
    <w:rsid w:val="00726A46"/>
    <w:rsid w:val="00732D14"/>
    <w:rsid w:val="007405B3"/>
    <w:rsid w:val="00746176"/>
    <w:rsid w:val="00751D8A"/>
    <w:rsid w:val="00753504"/>
    <w:rsid w:val="0075638E"/>
    <w:rsid w:val="0076060E"/>
    <w:rsid w:val="0076084D"/>
    <w:rsid w:val="0076167F"/>
    <w:rsid w:val="007624A6"/>
    <w:rsid w:val="00764C4C"/>
    <w:rsid w:val="007662F6"/>
    <w:rsid w:val="00772AD6"/>
    <w:rsid w:val="007777A2"/>
    <w:rsid w:val="00780D90"/>
    <w:rsid w:val="00785086"/>
    <w:rsid w:val="00785566"/>
    <w:rsid w:val="0078604E"/>
    <w:rsid w:val="00796414"/>
    <w:rsid w:val="0079659B"/>
    <w:rsid w:val="007B2E66"/>
    <w:rsid w:val="007B4F9A"/>
    <w:rsid w:val="007B54BC"/>
    <w:rsid w:val="007B7D9C"/>
    <w:rsid w:val="007C5682"/>
    <w:rsid w:val="007C73B3"/>
    <w:rsid w:val="007C7C5E"/>
    <w:rsid w:val="007D5299"/>
    <w:rsid w:val="007D5CC9"/>
    <w:rsid w:val="007E17F6"/>
    <w:rsid w:val="007E3A33"/>
    <w:rsid w:val="007F492A"/>
    <w:rsid w:val="007F52BF"/>
    <w:rsid w:val="00801592"/>
    <w:rsid w:val="008025C2"/>
    <w:rsid w:val="008067A7"/>
    <w:rsid w:val="0081362E"/>
    <w:rsid w:val="00814C52"/>
    <w:rsid w:val="00820F85"/>
    <w:rsid w:val="00822891"/>
    <w:rsid w:val="0083757D"/>
    <w:rsid w:val="00844932"/>
    <w:rsid w:val="00862732"/>
    <w:rsid w:val="00863D1A"/>
    <w:rsid w:val="00871236"/>
    <w:rsid w:val="008715A0"/>
    <w:rsid w:val="008723FE"/>
    <w:rsid w:val="00872900"/>
    <w:rsid w:val="00873C1A"/>
    <w:rsid w:val="00890016"/>
    <w:rsid w:val="0089041F"/>
    <w:rsid w:val="008A04CF"/>
    <w:rsid w:val="008A7F4D"/>
    <w:rsid w:val="008B3FDC"/>
    <w:rsid w:val="008B54C2"/>
    <w:rsid w:val="008B569E"/>
    <w:rsid w:val="008D3BF9"/>
    <w:rsid w:val="008D7016"/>
    <w:rsid w:val="008E023F"/>
    <w:rsid w:val="008E12A3"/>
    <w:rsid w:val="009004E5"/>
    <w:rsid w:val="00915ECA"/>
    <w:rsid w:val="00920882"/>
    <w:rsid w:val="00920B10"/>
    <w:rsid w:val="009216BA"/>
    <w:rsid w:val="009224C9"/>
    <w:rsid w:val="00922CFA"/>
    <w:rsid w:val="00922FB1"/>
    <w:rsid w:val="0093124A"/>
    <w:rsid w:val="00936E45"/>
    <w:rsid w:val="0094009B"/>
    <w:rsid w:val="00940D90"/>
    <w:rsid w:val="0095097D"/>
    <w:rsid w:val="00953035"/>
    <w:rsid w:val="00955A34"/>
    <w:rsid w:val="00956FD3"/>
    <w:rsid w:val="00967345"/>
    <w:rsid w:val="00987E3A"/>
    <w:rsid w:val="009A5001"/>
    <w:rsid w:val="009A63C4"/>
    <w:rsid w:val="009B3596"/>
    <w:rsid w:val="009C39A4"/>
    <w:rsid w:val="009D1F69"/>
    <w:rsid w:val="009D3480"/>
    <w:rsid w:val="009D3841"/>
    <w:rsid w:val="009D5BB7"/>
    <w:rsid w:val="00A11152"/>
    <w:rsid w:val="00A111A0"/>
    <w:rsid w:val="00A2291D"/>
    <w:rsid w:val="00A27B97"/>
    <w:rsid w:val="00A304D7"/>
    <w:rsid w:val="00A3670C"/>
    <w:rsid w:val="00A37EB2"/>
    <w:rsid w:val="00A41D66"/>
    <w:rsid w:val="00A441AD"/>
    <w:rsid w:val="00A458E6"/>
    <w:rsid w:val="00A46EAD"/>
    <w:rsid w:val="00A472EE"/>
    <w:rsid w:val="00A5662B"/>
    <w:rsid w:val="00A606E5"/>
    <w:rsid w:val="00A70EDC"/>
    <w:rsid w:val="00A739D6"/>
    <w:rsid w:val="00A77A65"/>
    <w:rsid w:val="00A818BD"/>
    <w:rsid w:val="00A81CF9"/>
    <w:rsid w:val="00A83E85"/>
    <w:rsid w:val="00A86C08"/>
    <w:rsid w:val="00A87967"/>
    <w:rsid w:val="00A91BAC"/>
    <w:rsid w:val="00A91C82"/>
    <w:rsid w:val="00A93DAF"/>
    <w:rsid w:val="00A9707A"/>
    <w:rsid w:val="00AA11D8"/>
    <w:rsid w:val="00AA552C"/>
    <w:rsid w:val="00AC0F79"/>
    <w:rsid w:val="00AC1D69"/>
    <w:rsid w:val="00AC2865"/>
    <w:rsid w:val="00AC6999"/>
    <w:rsid w:val="00AD1229"/>
    <w:rsid w:val="00AD754E"/>
    <w:rsid w:val="00AE1533"/>
    <w:rsid w:val="00AE2786"/>
    <w:rsid w:val="00AE4D1E"/>
    <w:rsid w:val="00AF6098"/>
    <w:rsid w:val="00B00E91"/>
    <w:rsid w:val="00B04A94"/>
    <w:rsid w:val="00B06875"/>
    <w:rsid w:val="00B071FE"/>
    <w:rsid w:val="00B13464"/>
    <w:rsid w:val="00B16948"/>
    <w:rsid w:val="00B16E11"/>
    <w:rsid w:val="00B20DA5"/>
    <w:rsid w:val="00B23D06"/>
    <w:rsid w:val="00B2486D"/>
    <w:rsid w:val="00B31977"/>
    <w:rsid w:val="00B33F9E"/>
    <w:rsid w:val="00B37471"/>
    <w:rsid w:val="00B42370"/>
    <w:rsid w:val="00B4258D"/>
    <w:rsid w:val="00B47315"/>
    <w:rsid w:val="00B52DB2"/>
    <w:rsid w:val="00B52ED0"/>
    <w:rsid w:val="00B53B82"/>
    <w:rsid w:val="00B53F0D"/>
    <w:rsid w:val="00B60A9B"/>
    <w:rsid w:val="00B67BED"/>
    <w:rsid w:val="00B76FA3"/>
    <w:rsid w:val="00B80A87"/>
    <w:rsid w:val="00B87D9A"/>
    <w:rsid w:val="00B9388A"/>
    <w:rsid w:val="00B9414D"/>
    <w:rsid w:val="00B94AF9"/>
    <w:rsid w:val="00B956A8"/>
    <w:rsid w:val="00B9599B"/>
    <w:rsid w:val="00B96B10"/>
    <w:rsid w:val="00B97D9B"/>
    <w:rsid w:val="00BB4E4E"/>
    <w:rsid w:val="00BC0D81"/>
    <w:rsid w:val="00BC1402"/>
    <w:rsid w:val="00BC38D7"/>
    <w:rsid w:val="00BD35EB"/>
    <w:rsid w:val="00BD37E5"/>
    <w:rsid w:val="00BE0AAB"/>
    <w:rsid w:val="00BE29E8"/>
    <w:rsid w:val="00BF2EB2"/>
    <w:rsid w:val="00BF3AA6"/>
    <w:rsid w:val="00C02043"/>
    <w:rsid w:val="00C0640A"/>
    <w:rsid w:val="00C07A45"/>
    <w:rsid w:val="00C137CA"/>
    <w:rsid w:val="00C140D8"/>
    <w:rsid w:val="00C2052F"/>
    <w:rsid w:val="00C20EB9"/>
    <w:rsid w:val="00C26408"/>
    <w:rsid w:val="00C3178A"/>
    <w:rsid w:val="00C360D1"/>
    <w:rsid w:val="00C403E9"/>
    <w:rsid w:val="00C46F18"/>
    <w:rsid w:val="00C473E7"/>
    <w:rsid w:val="00C51CC8"/>
    <w:rsid w:val="00C54145"/>
    <w:rsid w:val="00C56063"/>
    <w:rsid w:val="00C65B3B"/>
    <w:rsid w:val="00C71117"/>
    <w:rsid w:val="00C7737F"/>
    <w:rsid w:val="00C81A8B"/>
    <w:rsid w:val="00C822C5"/>
    <w:rsid w:val="00C84135"/>
    <w:rsid w:val="00C8643F"/>
    <w:rsid w:val="00C95FD5"/>
    <w:rsid w:val="00CA191C"/>
    <w:rsid w:val="00CB24CF"/>
    <w:rsid w:val="00CC2AC0"/>
    <w:rsid w:val="00CC3C06"/>
    <w:rsid w:val="00CC61B4"/>
    <w:rsid w:val="00CD359F"/>
    <w:rsid w:val="00CD7A48"/>
    <w:rsid w:val="00CE1415"/>
    <w:rsid w:val="00CE29EA"/>
    <w:rsid w:val="00CE6B25"/>
    <w:rsid w:val="00CF044E"/>
    <w:rsid w:val="00CF3C03"/>
    <w:rsid w:val="00CF4EA2"/>
    <w:rsid w:val="00CF69F5"/>
    <w:rsid w:val="00D0191D"/>
    <w:rsid w:val="00D0312B"/>
    <w:rsid w:val="00D16838"/>
    <w:rsid w:val="00D174E7"/>
    <w:rsid w:val="00D17FC8"/>
    <w:rsid w:val="00D26F0B"/>
    <w:rsid w:val="00D40D41"/>
    <w:rsid w:val="00D435F8"/>
    <w:rsid w:val="00D4587A"/>
    <w:rsid w:val="00D47A9B"/>
    <w:rsid w:val="00D50EEE"/>
    <w:rsid w:val="00D53B0A"/>
    <w:rsid w:val="00D54F9E"/>
    <w:rsid w:val="00D553AD"/>
    <w:rsid w:val="00D55C34"/>
    <w:rsid w:val="00D62AD1"/>
    <w:rsid w:val="00D639C7"/>
    <w:rsid w:val="00D6552C"/>
    <w:rsid w:val="00D66AA1"/>
    <w:rsid w:val="00D843BE"/>
    <w:rsid w:val="00D8647A"/>
    <w:rsid w:val="00D94A5A"/>
    <w:rsid w:val="00D95D8E"/>
    <w:rsid w:val="00D97718"/>
    <w:rsid w:val="00DB0CEE"/>
    <w:rsid w:val="00DB0E06"/>
    <w:rsid w:val="00DB188E"/>
    <w:rsid w:val="00DB1CB8"/>
    <w:rsid w:val="00DB2032"/>
    <w:rsid w:val="00DC1FDA"/>
    <w:rsid w:val="00DE0031"/>
    <w:rsid w:val="00DF1D7F"/>
    <w:rsid w:val="00DF3D80"/>
    <w:rsid w:val="00E03A95"/>
    <w:rsid w:val="00E15ED5"/>
    <w:rsid w:val="00E20C55"/>
    <w:rsid w:val="00E234DA"/>
    <w:rsid w:val="00E23F32"/>
    <w:rsid w:val="00E25D87"/>
    <w:rsid w:val="00E30F7C"/>
    <w:rsid w:val="00E34F6D"/>
    <w:rsid w:val="00E370F8"/>
    <w:rsid w:val="00E43E2B"/>
    <w:rsid w:val="00E444A3"/>
    <w:rsid w:val="00E47404"/>
    <w:rsid w:val="00E507D8"/>
    <w:rsid w:val="00E54A5C"/>
    <w:rsid w:val="00E57066"/>
    <w:rsid w:val="00E612DE"/>
    <w:rsid w:val="00E66F14"/>
    <w:rsid w:val="00E7104E"/>
    <w:rsid w:val="00E7416C"/>
    <w:rsid w:val="00E74E7E"/>
    <w:rsid w:val="00E83C8C"/>
    <w:rsid w:val="00E85121"/>
    <w:rsid w:val="00E859E9"/>
    <w:rsid w:val="00E95ADC"/>
    <w:rsid w:val="00EA1774"/>
    <w:rsid w:val="00EA1D03"/>
    <w:rsid w:val="00EA4E38"/>
    <w:rsid w:val="00EA5385"/>
    <w:rsid w:val="00EA6020"/>
    <w:rsid w:val="00EA6066"/>
    <w:rsid w:val="00EB18FA"/>
    <w:rsid w:val="00EB6814"/>
    <w:rsid w:val="00EC3D95"/>
    <w:rsid w:val="00EC4EAC"/>
    <w:rsid w:val="00ED14FF"/>
    <w:rsid w:val="00ED64E2"/>
    <w:rsid w:val="00ED6B4A"/>
    <w:rsid w:val="00EE4624"/>
    <w:rsid w:val="00EE6241"/>
    <w:rsid w:val="00EF21F6"/>
    <w:rsid w:val="00EF4AEC"/>
    <w:rsid w:val="00EF69B5"/>
    <w:rsid w:val="00F12F6E"/>
    <w:rsid w:val="00F174AF"/>
    <w:rsid w:val="00F20694"/>
    <w:rsid w:val="00F21E24"/>
    <w:rsid w:val="00F25BE7"/>
    <w:rsid w:val="00F276C3"/>
    <w:rsid w:val="00F30249"/>
    <w:rsid w:val="00F30767"/>
    <w:rsid w:val="00F3386B"/>
    <w:rsid w:val="00F34B2C"/>
    <w:rsid w:val="00F373CF"/>
    <w:rsid w:val="00F41B3D"/>
    <w:rsid w:val="00F4431B"/>
    <w:rsid w:val="00F53133"/>
    <w:rsid w:val="00F545B3"/>
    <w:rsid w:val="00F550F8"/>
    <w:rsid w:val="00F62BC7"/>
    <w:rsid w:val="00F65168"/>
    <w:rsid w:val="00F66EE5"/>
    <w:rsid w:val="00F67038"/>
    <w:rsid w:val="00F74BB6"/>
    <w:rsid w:val="00F74F12"/>
    <w:rsid w:val="00F903A4"/>
    <w:rsid w:val="00F91489"/>
    <w:rsid w:val="00F947B5"/>
    <w:rsid w:val="00FA119B"/>
    <w:rsid w:val="00FA2C97"/>
    <w:rsid w:val="00FA3B9F"/>
    <w:rsid w:val="00FA6552"/>
    <w:rsid w:val="00FA6B67"/>
    <w:rsid w:val="00FA6DF9"/>
    <w:rsid w:val="00FB05CC"/>
    <w:rsid w:val="00FB2B21"/>
    <w:rsid w:val="00FB602D"/>
    <w:rsid w:val="00FC09BD"/>
    <w:rsid w:val="00FC139F"/>
    <w:rsid w:val="00FC230D"/>
    <w:rsid w:val="00FC5CF7"/>
    <w:rsid w:val="00FD15CB"/>
    <w:rsid w:val="00FE0E4A"/>
    <w:rsid w:val="00FE4ACE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7E8"/>
  <w15:docId w15:val="{E03766AF-A2CE-440F-BD6E-5FCBF07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1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760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617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61760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1760"/>
    <w:pPr>
      <w:ind w:left="495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17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760"/>
  </w:style>
  <w:style w:type="paragraph" w:styleId="Tekstpodstawowy2">
    <w:name w:val="Body Text 2"/>
    <w:basedOn w:val="Normalny"/>
    <w:link w:val="Tekstpodstawowy2Znak"/>
    <w:uiPriority w:val="99"/>
    <w:unhideWhenUsed/>
    <w:rsid w:val="001777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F3D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D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4C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4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4A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D122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D12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07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33F9E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table" w:styleId="Tabela-Siatka">
    <w:name w:val="Table Grid"/>
    <w:basedOn w:val="Standardowy"/>
    <w:uiPriority w:val="59"/>
    <w:rsid w:val="004E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37EB2"/>
    <w:rPr>
      <w:b/>
      <w:bCs/>
    </w:rPr>
  </w:style>
  <w:style w:type="paragraph" w:styleId="Nagwekspisutreci">
    <w:name w:val="TOC Heading"/>
    <w:basedOn w:val="Nagwek1"/>
    <w:next w:val="Normalny"/>
    <w:qFormat/>
    <w:rsid w:val="00DF1D7F"/>
    <w:pPr>
      <w:keepLines/>
      <w:spacing w:before="480" w:line="276" w:lineRule="auto"/>
    </w:pPr>
    <w:rPr>
      <w:rFonts w:ascii="Cambria" w:hAnsi="Cambria"/>
      <w:bCs/>
      <w:color w:val="365F91"/>
      <w:kern w:val="1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DF1D7F"/>
    <w:pPr>
      <w:spacing w:before="240" w:line="274" w:lineRule="auto"/>
      <w:jc w:val="both"/>
    </w:pPr>
    <w:rPr>
      <w:color w:val="000000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CF7"/>
    <w:rPr>
      <w:color w:val="800080" w:themeColor="followedHyperlink"/>
      <w:u w:val="single"/>
    </w:rPr>
  </w:style>
  <w:style w:type="character" w:customStyle="1" w:styleId="lmenustartend">
    <w:name w:val="lmenustartend"/>
    <w:basedOn w:val="Domylnaczcionkaakapitu"/>
    <w:rsid w:val="00753504"/>
  </w:style>
  <w:style w:type="paragraph" w:styleId="Zwykytekst">
    <w:name w:val="Plain Text"/>
    <w:basedOn w:val="Normalny"/>
    <w:link w:val="ZwykytekstZnak"/>
    <w:uiPriority w:val="99"/>
    <w:semiHidden/>
    <w:unhideWhenUsed/>
    <w:rsid w:val="007E17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17F6"/>
    <w:rPr>
      <w:rFonts w:ascii="Consolas" w:hAnsi="Consolas"/>
      <w:sz w:val="21"/>
      <w:szCs w:val="21"/>
    </w:rPr>
  </w:style>
  <w:style w:type="character" w:styleId="Wzmianka">
    <w:name w:val="Mention"/>
    <w:basedOn w:val="Domylnaczcionkaakapitu"/>
    <w:uiPriority w:val="99"/>
    <w:semiHidden/>
    <w:unhideWhenUsed/>
    <w:rsid w:val="00EA5385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74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7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286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634">
                      <w:marLeft w:val="0"/>
                      <w:marRight w:val="1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226">
                          <w:marLeft w:val="0"/>
                          <w:marRight w:val="0"/>
                          <w:marTop w:val="124"/>
                          <w:marBottom w:val="0"/>
                          <w:divBdr>
                            <w:top w:val="dotted" w:sz="4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089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86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5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4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999999"/>
                            <w:right w:val="none" w:sz="0" w:space="0" w:color="auto"/>
                          </w:divBdr>
                        </w:div>
                        <w:div w:id="81364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1623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0919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7000">
                      <w:marLeft w:val="0"/>
                      <w:marRight w:val="1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999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999999"/>
                            <w:right w:val="none" w:sz="0" w:space="0" w:color="auto"/>
                          </w:divBdr>
                        </w:div>
                        <w:div w:id="870731434">
                          <w:marLeft w:val="0"/>
                          <w:marRight w:val="0"/>
                          <w:marTop w:val="118"/>
                          <w:marBottom w:val="0"/>
                          <w:divBdr>
                            <w:top w:val="dotted" w:sz="4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079">
          <w:marLeft w:val="0"/>
          <w:marRight w:val="0"/>
          <w:marTop w:val="300"/>
          <w:marBottom w:val="0"/>
          <w:divBdr>
            <w:top w:val="dotted" w:sz="6" w:space="11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49EF-9A15-450B-9847-A247284A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5733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A0503</dc:creator>
  <cp:lastModifiedBy>A0501</cp:lastModifiedBy>
  <cp:revision>49</cp:revision>
  <cp:lastPrinted>2017-04-27T11:57:00Z</cp:lastPrinted>
  <dcterms:created xsi:type="dcterms:W3CDTF">2016-04-04T14:06:00Z</dcterms:created>
  <dcterms:modified xsi:type="dcterms:W3CDTF">2017-04-27T12:00:00Z</dcterms:modified>
</cp:coreProperties>
</file>